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F2B4B" w14:textId="77777777" w:rsidR="00221EE8" w:rsidRPr="00431C17" w:rsidRDefault="00221EE8" w:rsidP="00431C17">
      <w:pPr>
        <w:spacing w:before="240" w:after="200" w:line="360" w:lineRule="auto"/>
        <w:jc w:val="center"/>
        <w:rPr>
          <w:rFonts w:ascii="Times New Roman" w:eastAsia="Gungsuh" w:hAnsi="Times New Roman" w:cs="Times New Roman"/>
          <w:b/>
          <w:sz w:val="24"/>
          <w:szCs w:val="24"/>
          <w:lang w:val="en-GB"/>
        </w:rPr>
      </w:pPr>
      <w:r w:rsidRPr="00431C17">
        <w:rPr>
          <w:rFonts w:ascii="Times New Roman" w:eastAsia="Calibri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0AE23EAB" wp14:editId="248AE06B">
            <wp:simplePos x="0" y="0"/>
            <wp:positionH relativeFrom="column">
              <wp:align>right</wp:align>
            </wp:positionH>
            <wp:positionV relativeFrom="paragraph">
              <wp:align>top</wp:align>
            </wp:positionV>
            <wp:extent cx="3705225" cy="1143000"/>
            <wp:effectExtent l="0" t="0" r="9525" b="0"/>
            <wp:wrapSquare wrapText="bothSides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31C17">
        <w:rPr>
          <w:rFonts w:ascii="Times New Roman" w:eastAsia="Gungsuh" w:hAnsi="Times New Roman" w:cs="Times New Roman"/>
          <w:b/>
          <w:sz w:val="24"/>
          <w:szCs w:val="24"/>
          <w:lang w:val="en-GB"/>
        </w:rPr>
        <w:br w:type="textWrapping" w:clear="all"/>
        <w:t xml:space="preserve">SCHOOL OF </w:t>
      </w:r>
      <w:r w:rsidR="00632658">
        <w:rPr>
          <w:rFonts w:ascii="Times New Roman" w:eastAsia="Gungsuh" w:hAnsi="Times New Roman" w:cs="Times New Roman"/>
          <w:b/>
          <w:sz w:val="24"/>
          <w:szCs w:val="24"/>
          <w:lang w:val="en-GB"/>
        </w:rPr>
        <w:t>EDUCATION AND BUSINESS</w:t>
      </w:r>
      <w:r w:rsidRPr="00431C17">
        <w:rPr>
          <w:rFonts w:ascii="Times New Roman" w:eastAsia="Gungsuh" w:hAnsi="Times New Roman" w:cs="Times New Roman"/>
          <w:b/>
          <w:sz w:val="24"/>
          <w:szCs w:val="24"/>
          <w:lang w:val="en-GB"/>
        </w:rPr>
        <w:t xml:space="preserve"> STUDIES</w:t>
      </w:r>
    </w:p>
    <w:p w14:paraId="2B6CC7C5" w14:textId="77777777" w:rsidR="00221EE8" w:rsidRPr="00431C17" w:rsidRDefault="00E0313E" w:rsidP="00431C17">
      <w:pPr>
        <w:spacing w:after="200" w:line="360" w:lineRule="auto"/>
        <w:jc w:val="center"/>
        <w:rPr>
          <w:rFonts w:ascii="Times New Roman" w:eastAsia="Gungsuh" w:hAnsi="Times New Roman" w:cs="Times New Roman"/>
          <w:b/>
          <w:sz w:val="24"/>
          <w:szCs w:val="24"/>
        </w:rPr>
      </w:pPr>
      <w:r>
        <w:rPr>
          <w:rFonts w:ascii="Times New Roman" w:eastAsia="Gungsuh" w:hAnsi="Times New Roman" w:cs="Times New Roman"/>
          <w:b/>
          <w:sz w:val="24"/>
          <w:szCs w:val="24"/>
          <w:lang w:val="en-GB"/>
        </w:rPr>
        <w:t>Diploma</w:t>
      </w:r>
      <w:r w:rsidR="00594E62" w:rsidRPr="00431C17">
        <w:rPr>
          <w:rFonts w:ascii="Times New Roman" w:eastAsia="Gungsuh" w:hAnsi="Times New Roman" w:cs="Times New Roman"/>
          <w:b/>
          <w:sz w:val="24"/>
          <w:szCs w:val="24"/>
          <w:lang w:val="en-GB"/>
        </w:rPr>
        <w:t xml:space="preserve"> in Agribusiness Management</w:t>
      </w:r>
    </w:p>
    <w:p w14:paraId="07389D39" w14:textId="77777777" w:rsidR="00221EE8" w:rsidRPr="00431C17" w:rsidRDefault="007A6B58" w:rsidP="00431C17">
      <w:pPr>
        <w:spacing w:after="200" w:line="360" w:lineRule="auto"/>
        <w:rPr>
          <w:rFonts w:ascii="Times New Roman" w:eastAsia="Gungsuh" w:hAnsi="Times New Roman" w:cs="Times New Roman"/>
          <w:b/>
          <w:sz w:val="24"/>
          <w:szCs w:val="24"/>
        </w:rPr>
      </w:pPr>
      <w:r w:rsidRPr="00431C17">
        <w:rPr>
          <w:rFonts w:ascii="Times New Roman" w:eastAsia="Gungsuh" w:hAnsi="Times New Roman" w:cs="Times New Roman"/>
          <w:b/>
          <w:sz w:val="24"/>
          <w:szCs w:val="24"/>
        </w:rPr>
        <w:t xml:space="preserve">UNIT CODE/NAME: </w:t>
      </w:r>
      <w:r w:rsidR="00197E2C">
        <w:rPr>
          <w:rFonts w:ascii="Times New Roman" w:eastAsia="Gungsuh" w:hAnsi="Times New Roman" w:cs="Times New Roman"/>
          <w:b/>
          <w:sz w:val="24"/>
          <w:szCs w:val="24"/>
        </w:rPr>
        <w:t>DAM 023</w:t>
      </w:r>
      <w:r w:rsidR="008E2B48" w:rsidRPr="00431C17">
        <w:rPr>
          <w:rFonts w:ascii="Times New Roman" w:eastAsia="Gungsuh" w:hAnsi="Times New Roman" w:cs="Times New Roman"/>
          <w:b/>
          <w:sz w:val="24"/>
          <w:szCs w:val="24"/>
        </w:rPr>
        <w:t xml:space="preserve">: </w:t>
      </w:r>
      <w:r w:rsidR="00DC3AE6">
        <w:rPr>
          <w:rFonts w:ascii="Times New Roman" w:eastAsia="Gungsuh" w:hAnsi="Times New Roman" w:cs="Times New Roman"/>
          <w:b/>
          <w:sz w:val="24"/>
          <w:szCs w:val="24"/>
        </w:rPr>
        <w:t xml:space="preserve"> </w:t>
      </w:r>
      <w:r w:rsidR="00962C9D">
        <w:rPr>
          <w:rFonts w:ascii="Times New Roman" w:eastAsia="Gungsuh" w:hAnsi="Times New Roman" w:cs="Times New Roman"/>
          <w:b/>
          <w:sz w:val="24"/>
          <w:szCs w:val="24"/>
        </w:rPr>
        <w:t xml:space="preserve">Introduction to </w:t>
      </w:r>
      <w:r w:rsidR="00197E2C">
        <w:rPr>
          <w:rFonts w:ascii="Times New Roman" w:eastAsia="Gungsuh" w:hAnsi="Times New Roman" w:cs="Times New Roman"/>
          <w:b/>
          <w:sz w:val="24"/>
          <w:szCs w:val="24"/>
        </w:rPr>
        <w:t>Agriculture</w:t>
      </w:r>
    </w:p>
    <w:p w14:paraId="21F44037" w14:textId="77777777" w:rsidR="00221EE8" w:rsidRPr="00431C17" w:rsidRDefault="00200088" w:rsidP="00431C17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E0313E">
        <w:rPr>
          <w:rFonts w:ascii="Times New Roman" w:eastAsia="Calibri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ED0287B" wp14:editId="12ADFF0E">
                <wp:simplePos x="0" y="0"/>
                <wp:positionH relativeFrom="column">
                  <wp:posOffset>-123825</wp:posOffset>
                </wp:positionH>
                <wp:positionV relativeFrom="paragraph">
                  <wp:posOffset>242569</wp:posOffset>
                </wp:positionV>
                <wp:extent cx="6315075" cy="0"/>
                <wp:effectExtent l="0" t="0" r="28575" b="19050"/>
                <wp:wrapNone/>
                <wp:docPr id="1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28A09A" id="Straight Connector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" strokeweight="1.5pt">
                <o:lock v:ext="edit" shapetype="f"/>
              </v:line>
            </w:pict>
          </mc:Fallback>
        </mc:AlternateContent>
      </w:r>
      <w:r w:rsidR="00E0313E" w:rsidRPr="00E0313E">
        <w:rPr>
          <w:rFonts w:ascii="Times New Roman" w:eastAsia="Calibri" w:hAnsi="Times New Roman" w:cs="Times New Roman"/>
          <w:b/>
          <w:noProof/>
          <w:sz w:val="24"/>
          <w:szCs w:val="24"/>
        </w:rPr>
        <w:t>May - August</w:t>
      </w:r>
      <w:r w:rsidR="00E0313E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="0056762F">
        <w:rPr>
          <w:rFonts w:ascii="Times New Roman" w:eastAsia="Calibri" w:hAnsi="Times New Roman" w:cs="Times New Roman"/>
          <w:b/>
          <w:sz w:val="24"/>
          <w:szCs w:val="24"/>
          <w:lang w:val="en-GB"/>
        </w:rPr>
        <w:t>2026</w:t>
      </w:r>
      <w:r w:rsidR="00221EE8" w:rsidRPr="00431C17">
        <w:rPr>
          <w:rFonts w:ascii="Times New Roman" w:eastAsia="Calibri" w:hAnsi="Times New Roman" w:cs="Times New Roman"/>
          <w:b/>
          <w:sz w:val="24"/>
          <w:szCs w:val="24"/>
          <w:lang w:val="en-GB"/>
        </w:rPr>
        <w:t xml:space="preserve"> </w:t>
      </w:r>
      <w:r w:rsidR="00DC3AE6"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</w:r>
      <w:r w:rsidR="00DC3AE6"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</w:r>
      <w:r w:rsidR="00DC3AE6"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</w:r>
      <w:r w:rsidR="00DC3AE6"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</w:r>
      <w:r w:rsidR="00221EE8" w:rsidRPr="00431C17">
        <w:rPr>
          <w:rFonts w:ascii="Times New Roman" w:eastAsia="Calibri" w:hAnsi="Times New Roman" w:cs="Times New Roman"/>
          <w:b/>
          <w:sz w:val="24"/>
          <w:szCs w:val="24"/>
          <w:lang w:val="en-GB"/>
        </w:rPr>
        <w:t>End Semester Exam</w:t>
      </w:r>
      <w:r w:rsidR="00221EE8" w:rsidRPr="00431C17">
        <w:rPr>
          <w:rFonts w:ascii="Times New Roman" w:eastAsia="Calibri" w:hAnsi="Times New Roman" w:cs="Times New Roman"/>
          <w:b/>
          <w:sz w:val="24"/>
          <w:szCs w:val="24"/>
          <w:lang w:val="en-GB"/>
        </w:rPr>
        <w:tab/>
        <w:t>-   Time: 2 Hours</w:t>
      </w:r>
    </w:p>
    <w:p w14:paraId="325053C6" w14:textId="77777777" w:rsidR="00221EE8" w:rsidRPr="00431C17" w:rsidRDefault="00221EE8" w:rsidP="00431C17">
      <w:pPr>
        <w:spacing w:line="36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  <w:r w:rsidRPr="00431C17">
        <w:rPr>
          <w:rFonts w:ascii="Times New Roman" w:eastAsia="Calibri" w:hAnsi="Times New Roman" w:cs="Times New Roman"/>
          <w:b/>
          <w:sz w:val="24"/>
          <w:szCs w:val="24"/>
          <w:lang w:val="en-GB"/>
        </w:rPr>
        <w:t>Instructions:  Answer Question ONE (Compulsory) and any other TWO questions.</w:t>
      </w:r>
    </w:p>
    <w:p w14:paraId="4EAAABF2" w14:textId="77777777" w:rsidR="00221EE8" w:rsidRPr="00BA5DF2" w:rsidRDefault="00221EE8" w:rsidP="00DE58F9">
      <w:pPr>
        <w:tabs>
          <w:tab w:val="left" w:pos="720"/>
          <w:tab w:val="left" w:pos="7290"/>
          <w:tab w:val="left" w:pos="7920"/>
          <w:tab w:val="left" w:pos="8640"/>
        </w:tabs>
        <w:spacing w:before="24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A5DF2">
        <w:rPr>
          <w:rFonts w:ascii="Times New Roman" w:eastAsia="Calibri" w:hAnsi="Times New Roman" w:cs="Times New Roman"/>
          <w:b/>
          <w:sz w:val="24"/>
          <w:szCs w:val="24"/>
        </w:rPr>
        <w:t>QUESTION ONE</w:t>
      </w:r>
    </w:p>
    <w:p w14:paraId="049334AA" w14:textId="77777777" w:rsidR="00BE62CC" w:rsidRPr="00CB438B" w:rsidRDefault="00BE62CC" w:rsidP="00DC3021">
      <w:pPr>
        <w:pStyle w:val="ds-markdown-paragraph"/>
        <w:numPr>
          <w:ilvl w:val="0"/>
          <w:numId w:val="8"/>
        </w:numPr>
        <w:spacing w:before="240" w:beforeAutospacing="0" w:after="240" w:afterAutospacing="0" w:line="360" w:lineRule="auto"/>
        <w:rPr>
          <w:color w:val="0F1115"/>
        </w:rPr>
      </w:pPr>
      <w:r w:rsidRPr="00CB438B">
        <w:rPr>
          <w:color w:val="0F1115"/>
        </w:rPr>
        <w:t>Explain</w:t>
      </w:r>
      <w:r w:rsidRPr="00CB438B">
        <w:rPr>
          <w:b/>
          <w:color w:val="0F1115"/>
        </w:rPr>
        <w:t xml:space="preserve"> three</w:t>
      </w:r>
      <w:r w:rsidRPr="00CB438B">
        <w:rPr>
          <w:color w:val="0F1115"/>
        </w:rPr>
        <w:t xml:space="preserve"> features of pre</w:t>
      </w:r>
      <w:r w:rsidRPr="00CB438B">
        <w:rPr>
          <w:color w:val="0F1115"/>
        </w:rPr>
        <w:noBreakHyphen/>
        <w:t>colonial agriculture in Kenya.</w:t>
      </w:r>
      <w:r w:rsidRPr="00CB438B">
        <w:rPr>
          <w:rStyle w:val="Strong"/>
          <w:color w:val="0F1115"/>
        </w:rPr>
        <w:t xml:space="preserve"> </w:t>
      </w:r>
      <w:r w:rsidR="00F615F2">
        <w:rPr>
          <w:rStyle w:val="Strong"/>
          <w:color w:val="0F1115"/>
        </w:rPr>
        <w:tab/>
      </w:r>
      <w:r w:rsidR="00F615F2">
        <w:rPr>
          <w:rStyle w:val="Strong"/>
          <w:color w:val="0F1115"/>
        </w:rPr>
        <w:tab/>
      </w:r>
      <w:r w:rsidR="00632658">
        <w:rPr>
          <w:rStyle w:val="Strong"/>
          <w:color w:val="0F1115"/>
        </w:rPr>
        <w:t xml:space="preserve">    </w:t>
      </w:r>
      <w:r w:rsidRPr="00CB438B">
        <w:rPr>
          <w:rStyle w:val="Strong"/>
          <w:color w:val="0F1115"/>
        </w:rPr>
        <w:t>(6 marks)</w:t>
      </w:r>
    </w:p>
    <w:p w14:paraId="1E5817C1" w14:textId="77777777" w:rsidR="002A1892" w:rsidRPr="00F615F2" w:rsidRDefault="002A1892" w:rsidP="00F615F2">
      <w:pPr>
        <w:pStyle w:val="ds-markdown-paragraph"/>
        <w:numPr>
          <w:ilvl w:val="0"/>
          <w:numId w:val="8"/>
        </w:numPr>
        <w:spacing w:before="240" w:beforeAutospacing="0" w:after="240" w:afterAutospacing="0" w:line="360" w:lineRule="auto"/>
        <w:rPr>
          <w:color w:val="0F1115"/>
        </w:rPr>
      </w:pPr>
      <w:r w:rsidRPr="009A61A6">
        <w:rPr>
          <w:color w:val="0F1115"/>
        </w:rPr>
        <w:t xml:space="preserve">Explain </w:t>
      </w:r>
      <w:r w:rsidRPr="002A1892">
        <w:rPr>
          <w:b/>
          <w:color w:val="0F1115"/>
        </w:rPr>
        <w:t>three</w:t>
      </w:r>
      <w:r w:rsidRPr="009A61A6">
        <w:rPr>
          <w:color w:val="0F1115"/>
        </w:rPr>
        <w:t xml:space="preserve"> benefits of mixed farming</w:t>
      </w:r>
      <w:r>
        <w:rPr>
          <w:color w:val="0F1115"/>
        </w:rPr>
        <w:t xml:space="preserve"> </w:t>
      </w:r>
      <w:r w:rsidRPr="009A61A6">
        <w:rPr>
          <w:color w:val="0F1115"/>
        </w:rPr>
        <w:t>in Kenya.</w:t>
      </w:r>
      <w:r w:rsidRPr="002A1892">
        <w:rPr>
          <w:rStyle w:val="Strong"/>
          <w:color w:val="0F1115"/>
        </w:rPr>
        <w:t xml:space="preserve"> </w:t>
      </w:r>
      <w:r w:rsidR="00F615F2">
        <w:rPr>
          <w:rStyle w:val="Strong"/>
          <w:color w:val="0F1115"/>
        </w:rPr>
        <w:tab/>
      </w:r>
      <w:r w:rsidR="00F615F2">
        <w:rPr>
          <w:rStyle w:val="Strong"/>
          <w:color w:val="0F1115"/>
        </w:rPr>
        <w:tab/>
      </w:r>
      <w:r w:rsidR="00F615F2">
        <w:rPr>
          <w:rStyle w:val="Strong"/>
          <w:color w:val="0F1115"/>
        </w:rPr>
        <w:tab/>
      </w:r>
      <w:r w:rsidR="00F615F2">
        <w:rPr>
          <w:rStyle w:val="Strong"/>
          <w:color w:val="0F1115"/>
        </w:rPr>
        <w:tab/>
      </w:r>
      <w:r w:rsidR="00632658">
        <w:rPr>
          <w:rStyle w:val="Strong"/>
          <w:color w:val="0F1115"/>
        </w:rPr>
        <w:t xml:space="preserve">    </w:t>
      </w:r>
      <w:r>
        <w:rPr>
          <w:rStyle w:val="Strong"/>
          <w:color w:val="0F1115"/>
        </w:rPr>
        <w:t>(6 marks</w:t>
      </w:r>
      <w:r w:rsidRPr="009A61A6">
        <w:rPr>
          <w:rStyle w:val="Strong"/>
          <w:color w:val="0F1115"/>
        </w:rPr>
        <w:t>)</w:t>
      </w:r>
    </w:p>
    <w:p w14:paraId="34941138" w14:textId="77777777" w:rsidR="00154F55" w:rsidRPr="00F615F2" w:rsidRDefault="00D405F5" w:rsidP="00F615F2">
      <w:pPr>
        <w:pStyle w:val="ds-markdown-paragraph"/>
        <w:numPr>
          <w:ilvl w:val="0"/>
          <w:numId w:val="8"/>
        </w:numPr>
        <w:spacing w:before="240" w:beforeAutospacing="0" w:after="240" w:afterAutospacing="0" w:line="360" w:lineRule="auto"/>
        <w:rPr>
          <w:rStyle w:val="Emphasis"/>
          <w:i w:val="0"/>
          <w:iCs w:val="0"/>
          <w:color w:val="0F1115"/>
        </w:rPr>
      </w:pPr>
      <w:r w:rsidRPr="009A61A6">
        <w:rPr>
          <w:color w:val="0F1115"/>
        </w:rPr>
        <w:t>Describe</w:t>
      </w:r>
      <w:r w:rsidRPr="00D405F5">
        <w:rPr>
          <w:b/>
          <w:color w:val="0F1115"/>
        </w:rPr>
        <w:t xml:space="preserve"> three</w:t>
      </w:r>
      <w:r w:rsidRPr="009A61A6">
        <w:rPr>
          <w:color w:val="0F1115"/>
        </w:rPr>
        <w:t xml:space="preserve"> climate</w:t>
      </w:r>
      <w:r w:rsidRPr="009A61A6">
        <w:rPr>
          <w:color w:val="0F1115"/>
        </w:rPr>
        <w:noBreakHyphen/>
        <w:t>smart agriculture practices Kenyan farmers can adopt.</w:t>
      </w:r>
      <w:r w:rsidRPr="00D405F5">
        <w:rPr>
          <w:rFonts w:eastAsia="Calibri"/>
          <w:b/>
        </w:rPr>
        <w:t xml:space="preserve"> (6 Marks)</w:t>
      </w:r>
      <w:r w:rsidR="003F35ED" w:rsidRPr="00F615F2">
        <w:rPr>
          <w:rStyle w:val="Emphasis"/>
          <w:i w:val="0"/>
        </w:rPr>
        <w:t xml:space="preserve"> </w:t>
      </w:r>
    </w:p>
    <w:p w14:paraId="2F655D79" w14:textId="77777777" w:rsidR="00154F55" w:rsidRPr="009A61A6" w:rsidRDefault="00154F55" w:rsidP="00DC3021">
      <w:pPr>
        <w:pStyle w:val="ds-markdown-paragraph"/>
        <w:numPr>
          <w:ilvl w:val="0"/>
          <w:numId w:val="8"/>
        </w:numPr>
        <w:spacing w:before="240" w:beforeAutospacing="0" w:after="240" w:afterAutospacing="0" w:line="360" w:lineRule="auto"/>
        <w:rPr>
          <w:color w:val="0F1115"/>
        </w:rPr>
      </w:pPr>
      <w:r w:rsidRPr="009A61A6">
        <w:rPr>
          <w:color w:val="0F1115"/>
        </w:rPr>
        <w:t xml:space="preserve">Explain </w:t>
      </w:r>
      <w:r>
        <w:rPr>
          <w:b/>
          <w:color w:val="0F1115"/>
        </w:rPr>
        <w:t>three</w:t>
      </w:r>
      <w:r w:rsidRPr="009A61A6">
        <w:rPr>
          <w:color w:val="0F1115"/>
        </w:rPr>
        <w:t xml:space="preserve"> effects of climate change on crop production in Kenya.</w:t>
      </w:r>
      <w:r w:rsidR="00F615F2">
        <w:rPr>
          <w:color w:val="0F1115"/>
        </w:rPr>
        <w:tab/>
      </w:r>
      <w:r w:rsidR="00632658">
        <w:rPr>
          <w:color w:val="0F1115"/>
        </w:rPr>
        <w:t xml:space="preserve">   </w:t>
      </w:r>
      <w:r w:rsidR="00FA570D">
        <w:rPr>
          <w:color w:val="0F1115"/>
        </w:rPr>
        <w:t xml:space="preserve"> </w:t>
      </w:r>
      <w:r w:rsidR="00FA570D" w:rsidRPr="00D405F5">
        <w:rPr>
          <w:rFonts w:eastAsia="Calibri"/>
          <w:b/>
        </w:rPr>
        <w:t>(6 Marks)</w:t>
      </w:r>
    </w:p>
    <w:p w14:paraId="5EBFB369" w14:textId="77777777" w:rsidR="00F615F2" w:rsidRDefault="00FA570D" w:rsidP="00DC3021">
      <w:pPr>
        <w:pStyle w:val="ds-markdown-paragraph"/>
        <w:numPr>
          <w:ilvl w:val="0"/>
          <w:numId w:val="8"/>
        </w:numPr>
        <w:spacing w:before="240" w:beforeAutospacing="0" w:after="240" w:afterAutospacing="0" w:line="360" w:lineRule="auto"/>
        <w:rPr>
          <w:color w:val="0F1115"/>
        </w:rPr>
      </w:pPr>
      <w:r w:rsidRPr="009A61A6">
        <w:rPr>
          <w:color w:val="0F1115"/>
        </w:rPr>
        <w:t xml:space="preserve">Describe </w:t>
      </w:r>
      <w:r>
        <w:rPr>
          <w:b/>
          <w:color w:val="0F1115"/>
        </w:rPr>
        <w:t>three</w:t>
      </w:r>
      <w:r w:rsidRPr="009A61A6">
        <w:rPr>
          <w:color w:val="0F1115"/>
        </w:rPr>
        <w:t xml:space="preserve"> essential livestock records a smallholder dairy farmer should keep.</w:t>
      </w:r>
      <w:r>
        <w:rPr>
          <w:color w:val="0F1115"/>
        </w:rPr>
        <w:t xml:space="preserve"> </w:t>
      </w:r>
    </w:p>
    <w:p w14:paraId="7B52B5C8" w14:textId="77777777" w:rsidR="00F114FC" w:rsidRPr="00F615F2" w:rsidRDefault="00632658" w:rsidP="00F615F2">
      <w:pPr>
        <w:pStyle w:val="ds-markdown-paragraph"/>
        <w:spacing w:before="240" w:beforeAutospacing="0" w:after="240" w:afterAutospacing="0" w:line="360" w:lineRule="auto"/>
        <w:ind w:left="7200" w:firstLine="720"/>
        <w:rPr>
          <w:color w:val="0F1115"/>
        </w:rPr>
      </w:pPr>
      <w:r>
        <w:rPr>
          <w:rFonts w:eastAsia="Calibri"/>
          <w:b/>
        </w:rPr>
        <w:t xml:space="preserve">   </w:t>
      </w:r>
      <w:r w:rsidR="00FA570D" w:rsidRPr="00D405F5">
        <w:rPr>
          <w:rFonts w:eastAsia="Calibri"/>
          <w:b/>
        </w:rPr>
        <w:t>(6 Marks)</w:t>
      </w:r>
      <w:r w:rsidR="00D72000" w:rsidRPr="00B03139">
        <w:rPr>
          <w:bCs/>
        </w:rPr>
        <w:tab/>
      </w:r>
    </w:p>
    <w:p w14:paraId="2F14B66A" w14:textId="77777777" w:rsidR="00221EE8" w:rsidRPr="00431C17" w:rsidRDefault="00221EE8" w:rsidP="00E67F03">
      <w:pPr>
        <w:tabs>
          <w:tab w:val="left" w:pos="720"/>
          <w:tab w:val="left" w:pos="1440"/>
          <w:tab w:val="left" w:pos="2160"/>
          <w:tab w:val="left" w:pos="7290"/>
          <w:tab w:val="left" w:pos="7920"/>
          <w:tab w:val="left" w:pos="8640"/>
        </w:tabs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31C17">
        <w:rPr>
          <w:rFonts w:ascii="Times New Roman" w:eastAsia="Calibri" w:hAnsi="Times New Roman" w:cs="Times New Roman"/>
          <w:b/>
          <w:sz w:val="24"/>
          <w:szCs w:val="24"/>
        </w:rPr>
        <w:t>QUESTION TWO</w:t>
      </w:r>
    </w:p>
    <w:p w14:paraId="48A6C49E" w14:textId="77777777" w:rsidR="0016150A" w:rsidRPr="0067192C" w:rsidRDefault="00506AF7" w:rsidP="00DC3021">
      <w:pPr>
        <w:pStyle w:val="ListParagraph"/>
        <w:numPr>
          <w:ilvl w:val="0"/>
          <w:numId w:val="3"/>
        </w:numPr>
        <w:tabs>
          <w:tab w:val="left" w:pos="720"/>
          <w:tab w:val="left" w:pos="7290"/>
          <w:tab w:val="left" w:pos="7920"/>
          <w:tab w:val="left" w:pos="8640"/>
        </w:tabs>
        <w:spacing w:before="24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10AC1">
        <w:rPr>
          <w:rFonts w:ascii="Times New Roman" w:eastAsia="Calibri" w:hAnsi="Times New Roman" w:cs="Times New Roman"/>
          <w:sz w:val="24"/>
          <w:szCs w:val="24"/>
        </w:rPr>
        <w:t>Discuss</w:t>
      </w:r>
      <w:r w:rsidR="008D6C24" w:rsidRPr="00110A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C24" w:rsidRPr="00110AC1">
        <w:rPr>
          <w:rFonts w:ascii="Times New Roman" w:eastAsia="Calibri" w:hAnsi="Times New Roman" w:cs="Times New Roman"/>
          <w:b/>
          <w:sz w:val="24"/>
          <w:szCs w:val="24"/>
        </w:rPr>
        <w:t>three</w:t>
      </w:r>
      <w:r w:rsidR="008D6C24" w:rsidRPr="00110A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16CE0">
        <w:rPr>
          <w:rFonts w:ascii="Times New Roman" w:eastAsia="Calibri" w:hAnsi="Times New Roman" w:cs="Times New Roman"/>
          <w:sz w:val="24"/>
          <w:szCs w:val="24"/>
        </w:rPr>
        <w:t>roles played by technology in agricultural development</w:t>
      </w:r>
      <w:r w:rsidR="00A16CE0">
        <w:rPr>
          <w:rFonts w:ascii="Times New Roman" w:eastAsia="Calibri" w:hAnsi="Times New Roman" w:cs="Times New Roman"/>
          <w:sz w:val="24"/>
          <w:szCs w:val="24"/>
        </w:rPr>
        <w:tab/>
        <w:t xml:space="preserve">   </w:t>
      </w:r>
      <w:r w:rsidR="00996FB6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996FB6">
        <w:rPr>
          <w:rFonts w:ascii="Times New Roman" w:eastAsia="Calibri" w:hAnsi="Times New Roman" w:cs="Times New Roman"/>
          <w:b/>
          <w:sz w:val="24"/>
          <w:szCs w:val="24"/>
        </w:rPr>
        <w:t>(9 marks)</w:t>
      </w:r>
    </w:p>
    <w:p w14:paraId="40D1BF82" w14:textId="77777777" w:rsidR="00FF7DA6" w:rsidRPr="00FF7DA6" w:rsidRDefault="00FF7DA6" w:rsidP="00DC302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F7DA6">
        <w:rPr>
          <w:rFonts w:ascii="Times New Roman" w:eastAsia="Calibri" w:hAnsi="Times New Roman" w:cs="Times New Roman"/>
          <w:sz w:val="24"/>
          <w:szCs w:val="24"/>
        </w:rPr>
        <w:t xml:space="preserve">Explain </w:t>
      </w:r>
      <w:r w:rsidRPr="00FF7DA6">
        <w:rPr>
          <w:rFonts w:ascii="Times New Roman" w:eastAsia="Calibri" w:hAnsi="Times New Roman" w:cs="Times New Roman"/>
          <w:b/>
          <w:sz w:val="24"/>
          <w:szCs w:val="24"/>
        </w:rPr>
        <w:t>three</w:t>
      </w:r>
      <w:r w:rsidRPr="00FF7DA6">
        <w:rPr>
          <w:rFonts w:ascii="Times New Roman" w:eastAsia="Calibri" w:hAnsi="Times New Roman" w:cs="Times New Roman"/>
          <w:sz w:val="24"/>
          <w:szCs w:val="24"/>
        </w:rPr>
        <w:t xml:space="preserve"> socio-economic challenges that limit agricultural development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FF7DA6">
        <w:rPr>
          <w:rFonts w:ascii="Times New Roman" w:eastAsia="Calibri" w:hAnsi="Times New Roman" w:cs="Times New Roman"/>
          <w:b/>
          <w:sz w:val="24"/>
          <w:szCs w:val="24"/>
        </w:rPr>
        <w:t>(6 marks)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</w:t>
      </w:r>
    </w:p>
    <w:p w14:paraId="49ACBD76" w14:textId="77777777" w:rsidR="00392449" w:rsidRPr="00E44C39" w:rsidRDefault="00FF7DA6" w:rsidP="00FF7DA6">
      <w:pPr>
        <w:pStyle w:val="ListParagraph"/>
        <w:tabs>
          <w:tab w:val="left" w:pos="720"/>
          <w:tab w:val="left" w:pos="1440"/>
          <w:tab w:val="left" w:pos="2160"/>
          <w:tab w:val="left" w:pos="7290"/>
          <w:tab w:val="left" w:pos="7920"/>
          <w:tab w:val="left" w:pos="8640"/>
        </w:tabs>
        <w:spacing w:line="36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FF7DA6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4421526" w14:textId="77777777" w:rsidR="002D7746" w:rsidRPr="000705E6" w:rsidRDefault="00221EE8" w:rsidP="00883136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31C17">
        <w:rPr>
          <w:rFonts w:ascii="Times New Roman" w:eastAsia="Calibri" w:hAnsi="Times New Roman" w:cs="Times New Roman"/>
          <w:b/>
          <w:sz w:val="24"/>
          <w:szCs w:val="24"/>
        </w:rPr>
        <w:t>QUESTION THREE</w:t>
      </w:r>
    </w:p>
    <w:p w14:paraId="3632224E" w14:textId="77777777" w:rsidR="00843E34" w:rsidRPr="009A61A6" w:rsidRDefault="00843E34" w:rsidP="00DC3021">
      <w:pPr>
        <w:pStyle w:val="ds-markdown-paragraph"/>
        <w:numPr>
          <w:ilvl w:val="0"/>
          <w:numId w:val="18"/>
        </w:numPr>
        <w:spacing w:before="240" w:beforeAutospacing="0" w:after="240" w:afterAutospacing="0" w:line="360" w:lineRule="auto"/>
        <w:rPr>
          <w:color w:val="0F1115"/>
        </w:rPr>
      </w:pPr>
      <w:r w:rsidRPr="009A61A6">
        <w:rPr>
          <w:color w:val="0F1115"/>
        </w:rPr>
        <w:t xml:space="preserve">Explain </w:t>
      </w:r>
      <w:r>
        <w:rPr>
          <w:b/>
          <w:color w:val="0F1115"/>
        </w:rPr>
        <w:t>three</w:t>
      </w:r>
      <w:r w:rsidRPr="009A61A6">
        <w:rPr>
          <w:color w:val="0F1115"/>
        </w:rPr>
        <w:t xml:space="preserve"> characteristics of tropical agriculture as found in Kenya.</w:t>
      </w:r>
      <w:r w:rsidR="00950FFE">
        <w:rPr>
          <w:color w:val="0F1115"/>
        </w:rPr>
        <w:tab/>
      </w:r>
      <w:r w:rsidRPr="00843E34">
        <w:rPr>
          <w:rFonts w:eastAsia="Calibri"/>
          <w:b/>
        </w:rPr>
        <w:t xml:space="preserve"> </w:t>
      </w:r>
      <w:r w:rsidRPr="00610DD3">
        <w:rPr>
          <w:rFonts w:eastAsia="Calibri"/>
          <w:b/>
        </w:rPr>
        <w:t>(</w:t>
      </w:r>
      <w:r w:rsidR="00DC3021">
        <w:rPr>
          <w:rFonts w:eastAsia="Calibri"/>
          <w:b/>
        </w:rPr>
        <w:t>9</w:t>
      </w:r>
      <w:r w:rsidRPr="00610DD3">
        <w:rPr>
          <w:rFonts w:eastAsia="Calibri"/>
          <w:b/>
        </w:rPr>
        <w:t xml:space="preserve"> Marks)</w:t>
      </w:r>
    </w:p>
    <w:p w14:paraId="3C5AD976" w14:textId="77777777" w:rsidR="00431C17" w:rsidRPr="00950FFE" w:rsidRDefault="00556ECF" w:rsidP="00950FFE">
      <w:pPr>
        <w:pStyle w:val="ds-markdown-paragraph"/>
        <w:numPr>
          <w:ilvl w:val="0"/>
          <w:numId w:val="18"/>
        </w:numPr>
        <w:spacing w:before="240" w:beforeAutospacing="0" w:after="240" w:afterAutospacing="0" w:line="360" w:lineRule="auto"/>
        <w:rPr>
          <w:color w:val="0F1115"/>
        </w:rPr>
      </w:pPr>
      <w:r>
        <w:rPr>
          <w:color w:val="0F1115"/>
        </w:rPr>
        <w:t xml:space="preserve">Explain </w:t>
      </w:r>
      <w:r w:rsidRPr="00A40BE2">
        <w:rPr>
          <w:b/>
          <w:color w:val="0F1115"/>
        </w:rPr>
        <w:t>three</w:t>
      </w:r>
      <w:r w:rsidRPr="009A61A6">
        <w:rPr>
          <w:color w:val="0F1115"/>
        </w:rPr>
        <w:t xml:space="preserve"> ways weeds negatively affect crop production in Kenya.</w:t>
      </w:r>
      <w:r w:rsidR="00950FFE">
        <w:rPr>
          <w:color w:val="0F1115"/>
        </w:rPr>
        <w:t xml:space="preserve">    </w:t>
      </w:r>
      <w:r w:rsidR="00632658">
        <w:rPr>
          <w:color w:val="0F1115"/>
        </w:rPr>
        <w:t xml:space="preserve">  </w:t>
      </w:r>
      <w:r>
        <w:rPr>
          <w:color w:val="0F1115"/>
        </w:rPr>
        <w:t xml:space="preserve"> </w:t>
      </w:r>
      <w:r w:rsidRPr="00610DD3">
        <w:rPr>
          <w:rFonts w:eastAsia="Calibri"/>
          <w:b/>
        </w:rPr>
        <w:t>(</w:t>
      </w:r>
      <w:r>
        <w:rPr>
          <w:rFonts w:eastAsia="Calibri"/>
          <w:b/>
        </w:rPr>
        <w:t>6</w:t>
      </w:r>
      <w:r w:rsidRPr="00610DD3">
        <w:rPr>
          <w:rFonts w:eastAsia="Calibri"/>
          <w:b/>
        </w:rPr>
        <w:t xml:space="preserve"> Marks)</w:t>
      </w:r>
    </w:p>
    <w:p w14:paraId="04555684" w14:textId="77777777" w:rsidR="00A65A5D" w:rsidRPr="00431C17" w:rsidRDefault="00221EE8" w:rsidP="00883136">
      <w:pPr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31C17">
        <w:rPr>
          <w:rFonts w:ascii="Times New Roman" w:eastAsia="Calibri" w:hAnsi="Times New Roman" w:cs="Times New Roman"/>
          <w:b/>
          <w:sz w:val="24"/>
          <w:szCs w:val="24"/>
        </w:rPr>
        <w:lastRenderedPageBreak/>
        <w:t>QUESTION FOUR</w:t>
      </w:r>
    </w:p>
    <w:p w14:paraId="58E4C6D7" w14:textId="77777777" w:rsidR="000E087D" w:rsidRPr="00A66810" w:rsidRDefault="000E087D" w:rsidP="00950FFE">
      <w:pPr>
        <w:pStyle w:val="ListParagraph"/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E087D">
        <w:rPr>
          <w:rFonts w:ascii="Times New Roman" w:eastAsia="Times New Roman" w:hAnsi="Times New Roman" w:cs="Times New Roman"/>
          <w:bCs/>
          <w:sz w:val="24"/>
          <w:szCs w:val="24"/>
        </w:rPr>
        <w:t>Discuss</w:t>
      </w:r>
      <w:r w:rsidRPr="000E08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three </w:t>
      </w:r>
      <w:r w:rsidRPr="000E087D">
        <w:rPr>
          <w:rFonts w:ascii="Times New Roman" w:eastAsia="Times New Roman" w:hAnsi="Times New Roman" w:cs="Times New Roman"/>
          <w:bCs/>
          <w:sz w:val="24"/>
          <w:szCs w:val="24"/>
        </w:rPr>
        <w:t xml:space="preserve">ways in which </w:t>
      </w:r>
      <w:proofErr w:type="spellStart"/>
      <w:r w:rsidRPr="000E087D">
        <w:rPr>
          <w:rFonts w:ascii="Times New Roman" w:eastAsia="Times New Roman" w:hAnsi="Times New Roman" w:cs="Times New Roman"/>
          <w:bCs/>
          <w:sz w:val="24"/>
          <w:szCs w:val="24"/>
        </w:rPr>
        <w:t>agri</w:t>
      </w:r>
      <w:proofErr w:type="spellEnd"/>
      <w:r w:rsidRPr="000E087D">
        <w:rPr>
          <w:rFonts w:ascii="Times New Roman" w:eastAsia="Times New Roman" w:hAnsi="Times New Roman" w:cs="Times New Roman"/>
          <w:bCs/>
          <w:sz w:val="24"/>
          <w:szCs w:val="24"/>
        </w:rPr>
        <w:t xml:space="preserve">-entrepreneurship development can transform rural economies      </w:t>
      </w:r>
      <w:r w:rsidRPr="000E087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E087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E087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E087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E087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E087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E087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E087D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0E087D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</w:t>
      </w:r>
      <w:r w:rsidRPr="000E087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(9 Marks)</w:t>
      </w:r>
      <w:r w:rsidRPr="000E087D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p w14:paraId="5BAD0B7B" w14:textId="77777777" w:rsidR="00950FFE" w:rsidRDefault="00755CCC" w:rsidP="00950FFE">
      <w:pPr>
        <w:pStyle w:val="ds-markdown-paragraph"/>
        <w:numPr>
          <w:ilvl w:val="0"/>
          <w:numId w:val="16"/>
        </w:numPr>
        <w:spacing w:before="240" w:beforeAutospacing="0" w:after="240" w:afterAutospacing="0" w:line="360" w:lineRule="auto"/>
        <w:rPr>
          <w:color w:val="0F1115"/>
        </w:rPr>
      </w:pPr>
      <w:r w:rsidRPr="009A61A6">
        <w:rPr>
          <w:color w:val="0F1115"/>
        </w:rPr>
        <w:t>Explain</w:t>
      </w:r>
      <w:r w:rsidRPr="00A40BE2">
        <w:rPr>
          <w:b/>
          <w:color w:val="0F1115"/>
        </w:rPr>
        <w:t xml:space="preserve"> three</w:t>
      </w:r>
      <w:r w:rsidRPr="009A61A6">
        <w:rPr>
          <w:color w:val="0F1115"/>
        </w:rPr>
        <w:t xml:space="preserve"> objectives of land preparation (primary tillage) in Kenyan farming.</w:t>
      </w:r>
    </w:p>
    <w:p w14:paraId="189E64AC" w14:textId="77777777" w:rsidR="00775D0B" w:rsidRPr="00950FFE" w:rsidRDefault="00755CCC" w:rsidP="00950FFE">
      <w:pPr>
        <w:pStyle w:val="ds-markdown-paragraph"/>
        <w:spacing w:before="240" w:beforeAutospacing="0" w:after="240" w:afterAutospacing="0" w:line="360" w:lineRule="auto"/>
        <w:ind w:left="7200" w:firstLine="720"/>
        <w:rPr>
          <w:color w:val="0F1115"/>
        </w:rPr>
      </w:pPr>
      <w:r w:rsidRPr="00755CCC">
        <w:rPr>
          <w:b/>
        </w:rPr>
        <w:t xml:space="preserve"> </w:t>
      </w:r>
      <w:r w:rsidRPr="00883136">
        <w:rPr>
          <w:b/>
        </w:rPr>
        <w:t>(</w:t>
      </w:r>
      <w:r>
        <w:rPr>
          <w:b/>
        </w:rPr>
        <w:t>6</w:t>
      </w:r>
      <w:r w:rsidRPr="00883136">
        <w:rPr>
          <w:b/>
        </w:rPr>
        <w:t xml:space="preserve"> Marks)</w:t>
      </w:r>
    </w:p>
    <w:p w14:paraId="0F88DF0C" w14:textId="77777777" w:rsidR="00221EE8" w:rsidRPr="00431C17" w:rsidRDefault="00221EE8" w:rsidP="00883136">
      <w:pPr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31C17">
        <w:rPr>
          <w:rFonts w:ascii="Times New Roman" w:eastAsia="Calibri" w:hAnsi="Times New Roman" w:cs="Times New Roman"/>
          <w:b/>
          <w:sz w:val="24"/>
          <w:szCs w:val="24"/>
        </w:rPr>
        <w:t>QUESTION FIVE</w:t>
      </w:r>
    </w:p>
    <w:p w14:paraId="10E18A8E" w14:textId="77777777" w:rsidR="00B41D10" w:rsidRPr="00B41D10" w:rsidRDefault="004E71F7" w:rsidP="00B41D10">
      <w:pPr>
        <w:numPr>
          <w:ilvl w:val="0"/>
          <w:numId w:val="2"/>
        </w:numPr>
        <w:spacing w:line="36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Discuss</w:t>
      </w:r>
      <w:r w:rsidR="00B41D10" w:rsidRPr="008831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1D10" w:rsidRPr="00883136">
        <w:rPr>
          <w:rFonts w:ascii="Times New Roman" w:eastAsia="Times New Roman" w:hAnsi="Times New Roman" w:cs="Times New Roman"/>
          <w:b/>
          <w:sz w:val="24"/>
          <w:szCs w:val="24"/>
        </w:rPr>
        <w:t>three</w:t>
      </w:r>
      <w:r w:rsidR="00B41D10" w:rsidRPr="0088313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strategies that can enhance value addition in agriculture</w:t>
      </w:r>
      <w:r w:rsidR="00B41D10" w:rsidRPr="0088313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41D10" w:rsidRPr="00883136">
        <w:rPr>
          <w:rFonts w:ascii="Times New Roman" w:eastAsia="Times New Roman" w:hAnsi="Times New Roman" w:cs="Times New Roman"/>
          <w:sz w:val="24"/>
          <w:szCs w:val="24"/>
        </w:rPr>
        <w:tab/>
      </w:r>
      <w:r w:rsidR="00B41D10" w:rsidRPr="00883136">
        <w:rPr>
          <w:rFonts w:ascii="Times New Roman" w:eastAsia="Times New Roman" w:hAnsi="Times New Roman" w:cs="Times New Roman"/>
          <w:sz w:val="24"/>
          <w:szCs w:val="24"/>
        </w:rPr>
        <w:tab/>
      </w:r>
      <w:r w:rsidR="00B41D10" w:rsidRPr="00883136">
        <w:rPr>
          <w:rFonts w:ascii="Times New Roman" w:eastAsia="Times New Roman" w:hAnsi="Times New Roman" w:cs="Times New Roman"/>
          <w:sz w:val="24"/>
          <w:szCs w:val="24"/>
        </w:rPr>
        <w:tab/>
      </w:r>
      <w:r w:rsidR="00B41D10" w:rsidRPr="00883136">
        <w:rPr>
          <w:rFonts w:ascii="Times New Roman" w:eastAsia="Times New Roman" w:hAnsi="Times New Roman" w:cs="Times New Roman"/>
          <w:sz w:val="24"/>
          <w:szCs w:val="24"/>
        </w:rPr>
        <w:tab/>
        <w:t xml:space="preserve">    </w:t>
      </w:r>
      <w:r w:rsidR="00B41D10">
        <w:rPr>
          <w:rFonts w:ascii="Times New Roman" w:eastAsia="Times New Roman" w:hAnsi="Times New Roman" w:cs="Times New Roman"/>
          <w:sz w:val="24"/>
          <w:szCs w:val="24"/>
        </w:rPr>
        <w:tab/>
      </w:r>
      <w:r w:rsidR="00B41D10">
        <w:rPr>
          <w:rFonts w:ascii="Times New Roman" w:eastAsia="Times New Roman" w:hAnsi="Times New Roman" w:cs="Times New Roman"/>
          <w:sz w:val="24"/>
          <w:szCs w:val="24"/>
        </w:rPr>
        <w:tab/>
      </w:r>
      <w:r w:rsidR="00B41D10">
        <w:rPr>
          <w:rFonts w:ascii="Times New Roman" w:eastAsia="Times New Roman" w:hAnsi="Times New Roman" w:cs="Times New Roman"/>
          <w:sz w:val="24"/>
          <w:szCs w:val="24"/>
        </w:rPr>
        <w:tab/>
      </w:r>
      <w:r w:rsidR="00B41D10">
        <w:rPr>
          <w:rFonts w:ascii="Times New Roman" w:eastAsia="Times New Roman" w:hAnsi="Times New Roman" w:cs="Times New Roman"/>
          <w:sz w:val="24"/>
          <w:szCs w:val="24"/>
        </w:rPr>
        <w:tab/>
      </w:r>
      <w:r w:rsidR="00B41D10">
        <w:rPr>
          <w:rFonts w:ascii="Times New Roman" w:eastAsia="Times New Roman" w:hAnsi="Times New Roman" w:cs="Times New Roman"/>
          <w:sz w:val="24"/>
          <w:szCs w:val="24"/>
        </w:rPr>
        <w:tab/>
      </w:r>
      <w:r w:rsidR="00B41D10">
        <w:rPr>
          <w:rFonts w:ascii="Times New Roman" w:eastAsia="Times New Roman" w:hAnsi="Times New Roman" w:cs="Times New Roman"/>
          <w:sz w:val="24"/>
          <w:szCs w:val="24"/>
        </w:rPr>
        <w:tab/>
      </w:r>
      <w:r w:rsidR="00B41D10">
        <w:rPr>
          <w:rFonts w:ascii="Times New Roman" w:eastAsia="Times New Roman" w:hAnsi="Times New Roman" w:cs="Times New Roman"/>
          <w:sz w:val="24"/>
          <w:szCs w:val="24"/>
        </w:rPr>
        <w:tab/>
      </w:r>
      <w:r w:rsidR="00563E87">
        <w:rPr>
          <w:rFonts w:ascii="Times New Roman" w:eastAsia="Times New Roman" w:hAnsi="Times New Roman" w:cs="Times New Roman"/>
          <w:sz w:val="24"/>
          <w:szCs w:val="24"/>
        </w:rPr>
        <w:tab/>
      </w:r>
      <w:r w:rsidR="00563E87">
        <w:rPr>
          <w:rFonts w:ascii="Times New Roman" w:eastAsia="Times New Roman" w:hAnsi="Times New Roman" w:cs="Times New Roman"/>
          <w:sz w:val="24"/>
          <w:szCs w:val="24"/>
        </w:rPr>
        <w:tab/>
      </w:r>
      <w:r w:rsidR="00B41D1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B41D10" w:rsidRPr="00883136"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r w:rsidR="005C765E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B41D10" w:rsidRPr="00883136">
        <w:rPr>
          <w:rFonts w:ascii="Times New Roman" w:eastAsia="Times New Roman" w:hAnsi="Times New Roman" w:cs="Times New Roman"/>
          <w:b/>
          <w:sz w:val="24"/>
          <w:szCs w:val="24"/>
        </w:rPr>
        <w:t xml:space="preserve"> Marks)</w:t>
      </w:r>
    </w:p>
    <w:p w14:paraId="378D3018" w14:textId="15183957" w:rsidR="00A53E4B" w:rsidRPr="009A61A6" w:rsidRDefault="00A53E4B" w:rsidP="00A53E4B">
      <w:pPr>
        <w:pStyle w:val="ds-markdown-paragraph"/>
        <w:numPr>
          <w:ilvl w:val="0"/>
          <w:numId w:val="2"/>
        </w:numPr>
        <w:spacing w:before="240" w:beforeAutospacing="0" w:after="240" w:afterAutospacing="0" w:line="360" w:lineRule="auto"/>
        <w:rPr>
          <w:color w:val="0F1115"/>
        </w:rPr>
      </w:pPr>
      <w:r>
        <w:rPr>
          <w:color w:val="0F1115"/>
        </w:rPr>
        <w:t>Explain</w:t>
      </w:r>
      <w:r w:rsidRPr="00A53E4B">
        <w:rPr>
          <w:b/>
          <w:color w:val="0F1115"/>
        </w:rPr>
        <w:t xml:space="preserve"> three</w:t>
      </w:r>
      <w:r w:rsidRPr="009A61A6">
        <w:rPr>
          <w:color w:val="0F1115"/>
        </w:rPr>
        <w:t xml:space="preserve"> advantages of Artificial Insemination (AI) over natural mating in Kenyan dairy cattle.</w:t>
      </w:r>
      <w:r>
        <w:rPr>
          <w:color w:val="0F1115"/>
        </w:rPr>
        <w:t xml:space="preserve"> </w:t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</w:r>
      <w:r>
        <w:rPr>
          <w:color w:val="0F1115"/>
        </w:rPr>
        <w:tab/>
      </w:r>
      <w:r w:rsidR="00862259">
        <w:rPr>
          <w:color w:val="0F1115"/>
        </w:rPr>
        <w:t xml:space="preserve">  </w:t>
      </w:r>
      <w:r w:rsidRPr="00883136">
        <w:rPr>
          <w:b/>
        </w:rPr>
        <w:t>(</w:t>
      </w:r>
      <w:r>
        <w:rPr>
          <w:b/>
        </w:rPr>
        <w:t>6</w:t>
      </w:r>
      <w:r w:rsidRPr="00883136">
        <w:rPr>
          <w:b/>
        </w:rPr>
        <w:t xml:space="preserve"> Marks)</w:t>
      </w:r>
    </w:p>
    <w:p w14:paraId="3E7ADFA3" w14:textId="77777777" w:rsidR="00FF588E" w:rsidRPr="000D77FA" w:rsidRDefault="00FF588E" w:rsidP="000D77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FF588E" w:rsidRPr="000D77FA" w:rsidSect="00862259">
      <w:pgSz w:w="12240" w:h="15840"/>
      <w:pgMar w:top="851" w:right="126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C2366"/>
    <w:multiLevelType w:val="hybridMultilevel"/>
    <w:tmpl w:val="9176CC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625EA"/>
    <w:multiLevelType w:val="hybridMultilevel"/>
    <w:tmpl w:val="704A3A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531C24"/>
    <w:multiLevelType w:val="hybridMultilevel"/>
    <w:tmpl w:val="6CA430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F50EA"/>
    <w:multiLevelType w:val="hybridMultilevel"/>
    <w:tmpl w:val="D446F7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D93809"/>
    <w:multiLevelType w:val="hybridMultilevel"/>
    <w:tmpl w:val="D464B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35569E"/>
    <w:multiLevelType w:val="hybridMultilevel"/>
    <w:tmpl w:val="198A2C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54D3F"/>
    <w:multiLevelType w:val="hybridMultilevel"/>
    <w:tmpl w:val="3E524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D95A9F"/>
    <w:multiLevelType w:val="hybridMultilevel"/>
    <w:tmpl w:val="9D52F3E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E1D46"/>
    <w:multiLevelType w:val="multilevel"/>
    <w:tmpl w:val="E68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4B5009"/>
    <w:multiLevelType w:val="hybridMultilevel"/>
    <w:tmpl w:val="7DB297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880D3C"/>
    <w:multiLevelType w:val="hybridMultilevel"/>
    <w:tmpl w:val="E3664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D10466"/>
    <w:multiLevelType w:val="multilevel"/>
    <w:tmpl w:val="E68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E6230B8"/>
    <w:multiLevelType w:val="hybridMultilevel"/>
    <w:tmpl w:val="7E9468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05183B"/>
    <w:multiLevelType w:val="multilevel"/>
    <w:tmpl w:val="E682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BF3396"/>
    <w:multiLevelType w:val="hybridMultilevel"/>
    <w:tmpl w:val="754C4E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5E2D33"/>
    <w:multiLevelType w:val="hybridMultilevel"/>
    <w:tmpl w:val="EA7A02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776CCB"/>
    <w:multiLevelType w:val="hybridMultilevel"/>
    <w:tmpl w:val="132831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B47310"/>
    <w:multiLevelType w:val="hybridMultilevel"/>
    <w:tmpl w:val="0C2C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0237433">
    <w:abstractNumId w:val="13"/>
  </w:num>
  <w:num w:numId="2" w16cid:durableId="373501129">
    <w:abstractNumId w:val="15"/>
  </w:num>
  <w:num w:numId="3" w16cid:durableId="387001472">
    <w:abstractNumId w:val="5"/>
  </w:num>
  <w:num w:numId="4" w16cid:durableId="1034499671">
    <w:abstractNumId w:val="0"/>
  </w:num>
  <w:num w:numId="5" w16cid:durableId="594484787">
    <w:abstractNumId w:val="7"/>
  </w:num>
  <w:num w:numId="6" w16cid:durableId="1719746553">
    <w:abstractNumId w:val="16"/>
  </w:num>
  <w:num w:numId="7" w16cid:durableId="1901600397">
    <w:abstractNumId w:val="4"/>
  </w:num>
  <w:num w:numId="8" w16cid:durableId="826244372">
    <w:abstractNumId w:val="9"/>
  </w:num>
  <w:num w:numId="9" w16cid:durableId="1593930180">
    <w:abstractNumId w:val="6"/>
  </w:num>
  <w:num w:numId="10" w16cid:durableId="1770269043">
    <w:abstractNumId w:val="14"/>
  </w:num>
  <w:num w:numId="11" w16cid:durableId="33776608">
    <w:abstractNumId w:val="12"/>
  </w:num>
  <w:num w:numId="12" w16cid:durableId="706562366">
    <w:abstractNumId w:val="17"/>
  </w:num>
  <w:num w:numId="13" w16cid:durableId="1092513572">
    <w:abstractNumId w:val="3"/>
  </w:num>
  <w:num w:numId="14" w16cid:durableId="526405998">
    <w:abstractNumId w:val="10"/>
  </w:num>
  <w:num w:numId="15" w16cid:durableId="263466524">
    <w:abstractNumId w:val="11"/>
  </w:num>
  <w:num w:numId="16" w16cid:durableId="2100365951">
    <w:abstractNumId w:val="2"/>
  </w:num>
  <w:num w:numId="17" w16cid:durableId="1697539784">
    <w:abstractNumId w:val="8"/>
  </w:num>
  <w:num w:numId="18" w16cid:durableId="1054887291">
    <w:abstractNumId w:val="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EE8"/>
    <w:rsid w:val="00061BDC"/>
    <w:rsid w:val="00065A2A"/>
    <w:rsid w:val="0006622F"/>
    <w:rsid w:val="000705E6"/>
    <w:rsid w:val="000842F0"/>
    <w:rsid w:val="0008749C"/>
    <w:rsid w:val="00087628"/>
    <w:rsid w:val="00096526"/>
    <w:rsid w:val="000B6D3C"/>
    <w:rsid w:val="000D77C7"/>
    <w:rsid w:val="000D77FA"/>
    <w:rsid w:val="000E087D"/>
    <w:rsid w:val="000F7C26"/>
    <w:rsid w:val="00110AC1"/>
    <w:rsid w:val="001202F4"/>
    <w:rsid w:val="00123303"/>
    <w:rsid w:val="001347CE"/>
    <w:rsid w:val="001375AA"/>
    <w:rsid w:val="00154F55"/>
    <w:rsid w:val="0016150A"/>
    <w:rsid w:val="00163580"/>
    <w:rsid w:val="00193640"/>
    <w:rsid w:val="00195DA3"/>
    <w:rsid w:val="00197E2C"/>
    <w:rsid w:val="001B1E99"/>
    <w:rsid w:val="001C717D"/>
    <w:rsid w:val="001E214D"/>
    <w:rsid w:val="001F3F38"/>
    <w:rsid w:val="00200088"/>
    <w:rsid w:val="00221EE8"/>
    <w:rsid w:val="002221C3"/>
    <w:rsid w:val="00264B18"/>
    <w:rsid w:val="00267157"/>
    <w:rsid w:val="00270425"/>
    <w:rsid w:val="00291986"/>
    <w:rsid w:val="002A1892"/>
    <w:rsid w:val="002D7746"/>
    <w:rsid w:val="00303694"/>
    <w:rsid w:val="00306502"/>
    <w:rsid w:val="00317D2C"/>
    <w:rsid w:val="003345AF"/>
    <w:rsid w:val="00337719"/>
    <w:rsid w:val="00340FB3"/>
    <w:rsid w:val="003571CE"/>
    <w:rsid w:val="003575C0"/>
    <w:rsid w:val="003635BB"/>
    <w:rsid w:val="003717D7"/>
    <w:rsid w:val="00382953"/>
    <w:rsid w:val="00386355"/>
    <w:rsid w:val="00392449"/>
    <w:rsid w:val="003A43FC"/>
    <w:rsid w:val="003B164C"/>
    <w:rsid w:val="003C28AB"/>
    <w:rsid w:val="003F35ED"/>
    <w:rsid w:val="00410EA9"/>
    <w:rsid w:val="00431C17"/>
    <w:rsid w:val="00457A31"/>
    <w:rsid w:val="00463CA0"/>
    <w:rsid w:val="004D31D3"/>
    <w:rsid w:val="004D3C6E"/>
    <w:rsid w:val="004E71F7"/>
    <w:rsid w:val="00506AF7"/>
    <w:rsid w:val="005108BB"/>
    <w:rsid w:val="00525D1D"/>
    <w:rsid w:val="00541FC6"/>
    <w:rsid w:val="00556ECF"/>
    <w:rsid w:val="00563E87"/>
    <w:rsid w:val="0056762F"/>
    <w:rsid w:val="005761B4"/>
    <w:rsid w:val="00585065"/>
    <w:rsid w:val="005853A5"/>
    <w:rsid w:val="0058744A"/>
    <w:rsid w:val="00594E62"/>
    <w:rsid w:val="005C765E"/>
    <w:rsid w:val="005E022D"/>
    <w:rsid w:val="005E2BCD"/>
    <w:rsid w:val="005F1204"/>
    <w:rsid w:val="00610DD3"/>
    <w:rsid w:val="00616449"/>
    <w:rsid w:val="006277A6"/>
    <w:rsid w:val="00632658"/>
    <w:rsid w:val="00664C72"/>
    <w:rsid w:val="0067192C"/>
    <w:rsid w:val="00680B7C"/>
    <w:rsid w:val="00685A5A"/>
    <w:rsid w:val="00686043"/>
    <w:rsid w:val="00686B05"/>
    <w:rsid w:val="006B5B29"/>
    <w:rsid w:val="006C0F2B"/>
    <w:rsid w:val="006C1D59"/>
    <w:rsid w:val="006E3DB4"/>
    <w:rsid w:val="006F0BB2"/>
    <w:rsid w:val="006F1969"/>
    <w:rsid w:val="006F4984"/>
    <w:rsid w:val="007279DC"/>
    <w:rsid w:val="00730E7E"/>
    <w:rsid w:val="007336AE"/>
    <w:rsid w:val="00755CCC"/>
    <w:rsid w:val="007563C5"/>
    <w:rsid w:val="00775D0B"/>
    <w:rsid w:val="00790E4F"/>
    <w:rsid w:val="00792AD8"/>
    <w:rsid w:val="007A6B58"/>
    <w:rsid w:val="007B65CD"/>
    <w:rsid w:val="007F1468"/>
    <w:rsid w:val="00803A69"/>
    <w:rsid w:val="0083485E"/>
    <w:rsid w:val="008374F5"/>
    <w:rsid w:val="00842545"/>
    <w:rsid w:val="00843E34"/>
    <w:rsid w:val="00862259"/>
    <w:rsid w:val="00871CEB"/>
    <w:rsid w:val="00873440"/>
    <w:rsid w:val="0087445F"/>
    <w:rsid w:val="00880AEF"/>
    <w:rsid w:val="00883136"/>
    <w:rsid w:val="008C0A02"/>
    <w:rsid w:val="008C11BB"/>
    <w:rsid w:val="008C770E"/>
    <w:rsid w:val="008D5370"/>
    <w:rsid w:val="008D6C24"/>
    <w:rsid w:val="008D7379"/>
    <w:rsid w:val="008E1451"/>
    <w:rsid w:val="008E2B48"/>
    <w:rsid w:val="00930438"/>
    <w:rsid w:val="00950FFE"/>
    <w:rsid w:val="00961237"/>
    <w:rsid w:val="00962C9D"/>
    <w:rsid w:val="00965AFB"/>
    <w:rsid w:val="009749E8"/>
    <w:rsid w:val="00996FB6"/>
    <w:rsid w:val="009A0D25"/>
    <w:rsid w:val="009A1F6F"/>
    <w:rsid w:val="009D69D2"/>
    <w:rsid w:val="009E2038"/>
    <w:rsid w:val="009F3DF0"/>
    <w:rsid w:val="009F41E3"/>
    <w:rsid w:val="00A10A10"/>
    <w:rsid w:val="00A16CE0"/>
    <w:rsid w:val="00A46716"/>
    <w:rsid w:val="00A511E5"/>
    <w:rsid w:val="00A52274"/>
    <w:rsid w:val="00A53E4B"/>
    <w:rsid w:val="00A65A5D"/>
    <w:rsid w:val="00A66810"/>
    <w:rsid w:val="00AE4D2B"/>
    <w:rsid w:val="00AF3C64"/>
    <w:rsid w:val="00B03139"/>
    <w:rsid w:val="00B41D10"/>
    <w:rsid w:val="00B46558"/>
    <w:rsid w:val="00B5268F"/>
    <w:rsid w:val="00B655B0"/>
    <w:rsid w:val="00B82B0E"/>
    <w:rsid w:val="00B85628"/>
    <w:rsid w:val="00BA5DF2"/>
    <w:rsid w:val="00BC7DE0"/>
    <w:rsid w:val="00BD190A"/>
    <w:rsid w:val="00BE62CC"/>
    <w:rsid w:val="00BF291D"/>
    <w:rsid w:val="00C21C73"/>
    <w:rsid w:val="00C2207A"/>
    <w:rsid w:val="00C316DE"/>
    <w:rsid w:val="00C457D8"/>
    <w:rsid w:val="00C55A5C"/>
    <w:rsid w:val="00C77811"/>
    <w:rsid w:val="00C81A30"/>
    <w:rsid w:val="00CB08BD"/>
    <w:rsid w:val="00CC2A8F"/>
    <w:rsid w:val="00CE7129"/>
    <w:rsid w:val="00CF4691"/>
    <w:rsid w:val="00D0430B"/>
    <w:rsid w:val="00D138E5"/>
    <w:rsid w:val="00D405F5"/>
    <w:rsid w:val="00D44D62"/>
    <w:rsid w:val="00D52BF5"/>
    <w:rsid w:val="00D708D2"/>
    <w:rsid w:val="00D72000"/>
    <w:rsid w:val="00D74EB9"/>
    <w:rsid w:val="00DA22D1"/>
    <w:rsid w:val="00DB611C"/>
    <w:rsid w:val="00DB65DA"/>
    <w:rsid w:val="00DC3021"/>
    <w:rsid w:val="00DC3AE6"/>
    <w:rsid w:val="00DE58F9"/>
    <w:rsid w:val="00DF004A"/>
    <w:rsid w:val="00DF71A0"/>
    <w:rsid w:val="00E0313E"/>
    <w:rsid w:val="00E14589"/>
    <w:rsid w:val="00E44C39"/>
    <w:rsid w:val="00E64C52"/>
    <w:rsid w:val="00E65B22"/>
    <w:rsid w:val="00E67F03"/>
    <w:rsid w:val="00EA7860"/>
    <w:rsid w:val="00EB162C"/>
    <w:rsid w:val="00EC7948"/>
    <w:rsid w:val="00ED7E2B"/>
    <w:rsid w:val="00EE2DFE"/>
    <w:rsid w:val="00EE6E61"/>
    <w:rsid w:val="00F114FC"/>
    <w:rsid w:val="00F16B65"/>
    <w:rsid w:val="00F425A8"/>
    <w:rsid w:val="00F42F6E"/>
    <w:rsid w:val="00F50B36"/>
    <w:rsid w:val="00F5279C"/>
    <w:rsid w:val="00F539F5"/>
    <w:rsid w:val="00F615F2"/>
    <w:rsid w:val="00F6426E"/>
    <w:rsid w:val="00F67626"/>
    <w:rsid w:val="00FA570D"/>
    <w:rsid w:val="00FC6085"/>
    <w:rsid w:val="00FC70D7"/>
    <w:rsid w:val="00FF588E"/>
    <w:rsid w:val="00FF7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BE63E"/>
  <w15:docId w15:val="{42144F75-D72B-4ECB-B2F4-B1B493AA4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71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45F"/>
    <w:pPr>
      <w:ind w:left="720"/>
      <w:contextualSpacing/>
    </w:pPr>
  </w:style>
  <w:style w:type="paragraph" w:styleId="NoSpacing">
    <w:name w:val="No Spacing"/>
    <w:uiPriority w:val="1"/>
    <w:qFormat/>
    <w:rsid w:val="00664C72"/>
    <w:pPr>
      <w:spacing w:after="0" w:line="240" w:lineRule="auto"/>
    </w:pPr>
  </w:style>
  <w:style w:type="table" w:styleId="TableGrid">
    <w:name w:val="Table Grid"/>
    <w:basedOn w:val="TableNormal"/>
    <w:uiPriority w:val="59"/>
    <w:rsid w:val="001375AA"/>
    <w:pPr>
      <w:spacing w:after="0" w:line="240" w:lineRule="auto"/>
    </w:pPr>
    <w:rPr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uiPriority w:val="1"/>
    <w:qFormat/>
    <w:rsid w:val="00C2207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C2207A"/>
    <w:rPr>
      <w:rFonts w:ascii="Times New Roman" w:eastAsia="Times New Roman" w:hAnsi="Times New Roman" w:cs="Times New Roman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D7200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D72000"/>
    <w:rPr>
      <w:b/>
      <w:bCs/>
    </w:rPr>
  </w:style>
  <w:style w:type="paragraph" w:customStyle="1" w:styleId="textstyletextroot-sc-c9um69-0">
    <w:name w:val="textstyle__textroot-sc-c9um69-0"/>
    <w:basedOn w:val="Normal"/>
    <w:rsid w:val="009F3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3065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E3DB4"/>
    <w:rPr>
      <w:i/>
      <w:iCs/>
    </w:rPr>
  </w:style>
  <w:style w:type="paragraph" w:customStyle="1" w:styleId="ds-markdown-paragraph">
    <w:name w:val="ds-markdown-paragraph"/>
    <w:basedOn w:val="Normal"/>
    <w:rsid w:val="00BE62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6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Mary Ngali</cp:lastModifiedBy>
  <cp:revision>2</cp:revision>
  <dcterms:created xsi:type="dcterms:W3CDTF">2026-06-29T14:52:00Z</dcterms:created>
  <dcterms:modified xsi:type="dcterms:W3CDTF">2026-06-29T14:52:00Z</dcterms:modified>
</cp:coreProperties>
</file>