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8A29" w14:textId="6767B555" w:rsidR="007150CD" w:rsidRPr="007150CD" w:rsidRDefault="0024558C" w:rsidP="006B24B5">
      <w:pPr>
        <w:spacing w:after="0" w:line="240" w:lineRule="auto"/>
        <w:ind w:left="2880" w:firstLine="720"/>
        <w:jc w:val="center"/>
        <w:rPr>
          <w:rFonts w:ascii="Times New Roman" w:hAnsi="Times New Roman" w:cs="Times New Roman"/>
          <w:sz w:val="40"/>
          <w:szCs w:val="40"/>
        </w:rPr>
      </w:pPr>
      <w:r w:rsidRPr="00E02758">
        <w:rPr>
          <w:rFonts w:ascii="Times New Roman" w:eastAsia="Times New Roman" w:hAnsi="Times New Roman"/>
          <w:b/>
          <w:noProof/>
          <w:sz w:val="20"/>
        </w:rPr>
        <w:drawing>
          <wp:anchor distT="0" distB="0" distL="114300" distR="114300" simplePos="0" relativeHeight="251661312" behindDoc="0" locked="0" layoutInCell="1" allowOverlap="1" wp14:anchorId="248F451C" wp14:editId="4FB3C957">
            <wp:simplePos x="0" y="0"/>
            <wp:positionH relativeFrom="column">
              <wp:posOffset>2705100</wp:posOffset>
            </wp:positionH>
            <wp:positionV relativeFrom="paragraph">
              <wp:posOffset>-56515</wp:posOffset>
            </wp:positionV>
            <wp:extent cx="4210050" cy="1228725"/>
            <wp:effectExtent l="0" t="0" r="0" b="9525"/>
            <wp:wrapNone/>
            <wp:docPr id="853323546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50CD">
        <w:rPr>
          <w:rFonts w:cstheme="minorHAnsi"/>
          <w:sz w:val="56"/>
          <w:szCs w:val="56"/>
        </w:rPr>
        <w:t xml:space="preserve">                   </w:t>
      </w:r>
    </w:p>
    <w:p w14:paraId="47D93569" w14:textId="77777777" w:rsidR="00DA671B" w:rsidRDefault="00DA671B" w:rsidP="0024558C">
      <w:pPr>
        <w:spacing w:after="0" w:line="480" w:lineRule="auto"/>
        <w:rPr>
          <w:rFonts w:ascii="Times New Roman" w:hAnsi="Times New Roman" w:cs="Times New Roman"/>
        </w:rPr>
      </w:pPr>
    </w:p>
    <w:p w14:paraId="02F6D7E1" w14:textId="77777777" w:rsidR="00DA671B" w:rsidRDefault="00DA671B" w:rsidP="0024558C">
      <w:pPr>
        <w:spacing w:after="0" w:line="480" w:lineRule="auto"/>
        <w:rPr>
          <w:rFonts w:ascii="Times New Roman" w:hAnsi="Times New Roman" w:cs="Times New Roman"/>
        </w:rPr>
      </w:pPr>
    </w:p>
    <w:p w14:paraId="578EC6F7" w14:textId="77777777" w:rsidR="00DA671B" w:rsidRDefault="00DA671B" w:rsidP="0024558C">
      <w:pPr>
        <w:spacing w:after="0" w:line="480" w:lineRule="auto"/>
        <w:rPr>
          <w:rFonts w:ascii="Times New Roman" w:hAnsi="Times New Roman" w:cs="Times New Roman"/>
        </w:rPr>
      </w:pPr>
    </w:p>
    <w:p w14:paraId="647FCC24" w14:textId="22C927DA" w:rsidR="0024558C" w:rsidRPr="00DA671B" w:rsidRDefault="0024558C" w:rsidP="00DA671B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DA671B">
        <w:rPr>
          <w:rFonts w:ascii="Times New Roman" w:hAnsi="Times New Roman" w:cs="Times New Roman"/>
          <w:b/>
          <w:bCs/>
        </w:rPr>
        <w:t>SCHOOL OF EDUCATION AND</w:t>
      </w:r>
      <w:r w:rsidR="00DA671B" w:rsidRPr="00DA671B">
        <w:rPr>
          <w:rFonts w:ascii="Times New Roman" w:hAnsi="Times New Roman" w:cs="Times New Roman"/>
          <w:b/>
          <w:bCs/>
        </w:rPr>
        <w:t xml:space="preserve"> </w:t>
      </w:r>
      <w:r w:rsidRPr="00DA671B">
        <w:rPr>
          <w:rFonts w:ascii="Times New Roman" w:hAnsi="Times New Roman" w:cs="Times New Roman"/>
          <w:b/>
          <w:bCs/>
        </w:rPr>
        <w:t>BUSINESS STUDIES-SEBS</w:t>
      </w:r>
    </w:p>
    <w:p w14:paraId="66D51084" w14:textId="3EEBBAB3" w:rsidR="007C4116" w:rsidRPr="00DA671B" w:rsidRDefault="001068C3" w:rsidP="00DA671B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CERTIFICATE IN EARLYCHILDHOOD EDUCATION </w:t>
      </w:r>
    </w:p>
    <w:p w14:paraId="46952739" w14:textId="3A679B0B" w:rsidR="0043772C" w:rsidRPr="00DA671B" w:rsidRDefault="0043772C" w:rsidP="0024558C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DA671B">
        <w:rPr>
          <w:rFonts w:ascii="Times New Roman" w:hAnsi="Times New Roman" w:cs="Times New Roman"/>
          <w:b/>
          <w:bCs/>
        </w:rPr>
        <w:t xml:space="preserve">UNIT CODE/NAME: </w:t>
      </w:r>
      <w:r w:rsidR="00E3459A" w:rsidRPr="00DA671B">
        <w:rPr>
          <w:rFonts w:ascii="Times New Roman" w:hAnsi="Times New Roman" w:cs="Times New Roman"/>
          <w:b/>
          <w:bCs/>
        </w:rPr>
        <w:t>DEC</w:t>
      </w:r>
      <w:r w:rsidR="001D2A58" w:rsidRPr="00DA671B">
        <w:rPr>
          <w:rFonts w:ascii="Times New Roman" w:hAnsi="Times New Roman" w:cs="Times New Roman"/>
          <w:b/>
          <w:bCs/>
        </w:rPr>
        <w:t xml:space="preserve"> </w:t>
      </w:r>
      <w:r w:rsidR="007C4116" w:rsidRPr="00DA671B">
        <w:rPr>
          <w:rFonts w:ascii="Times New Roman" w:hAnsi="Times New Roman" w:cs="Times New Roman"/>
          <w:b/>
          <w:bCs/>
        </w:rPr>
        <w:t>1</w:t>
      </w:r>
      <w:r w:rsidR="0002776D" w:rsidRPr="00DA671B">
        <w:rPr>
          <w:rFonts w:ascii="Times New Roman" w:hAnsi="Times New Roman" w:cs="Times New Roman"/>
          <w:b/>
          <w:bCs/>
        </w:rPr>
        <w:t>2</w:t>
      </w:r>
      <w:r w:rsidR="00771E2E" w:rsidRPr="00DA671B">
        <w:rPr>
          <w:rFonts w:ascii="Times New Roman" w:hAnsi="Times New Roman" w:cs="Times New Roman"/>
          <w:b/>
          <w:bCs/>
        </w:rPr>
        <w:t>1</w:t>
      </w:r>
      <w:r w:rsidR="001D2A58" w:rsidRPr="00DA671B">
        <w:rPr>
          <w:rFonts w:ascii="Times New Roman" w:hAnsi="Times New Roman" w:cs="Times New Roman"/>
          <w:b/>
          <w:bCs/>
        </w:rPr>
        <w:t xml:space="preserve">– </w:t>
      </w:r>
      <w:r w:rsidR="00771E2E" w:rsidRPr="00DA671B">
        <w:rPr>
          <w:rFonts w:ascii="Times New Roman" w:hAnsi="Times New Roman" w:cs="Times New Roman"/>
          <w:b/>
          <w:bCs/>
        </w:rPr>
        <w:t>General Methods of Teaching Young Child Material and Science</w:t>
      </w:r>
    </w:p>
    <w:p w14:paraId="12D791A9" w14:textId="127F0A0A" w:rsidR="006B24B5" w:rsidRPr="00D75CEA" w:rsidRDefault="0024558C" w:rsidP="0024558C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065FB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A29C4" wp14:editId="79CC6303">
                <wp:simplePos x="0" y="0"/>
                <wp:positionH relativeFrom="column">
                  <wp:posOffset>-276225</wp:posOffset>
                </wp:positionH>
                <wp:positionV relativeFrom="paragraph">
                  <wp:posOffset>258445</wp:posOffset>
                </wp:positionV>
                <wp:extent cx="7343775" cy="0"/>
                <wp:effectExtent l="0" t="19050" r="28575" b="19050"/>
                <wp:wrapNone/>
                <wp:docPr id="19852668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43775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ED2B9E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.75pt,20.35pt" to="556.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" strokecolor="black [3200]" strokeweight="2.25pt">
                <v:stroke joinstyle="miter"/>
              </v:line>
            </w:pict>
          </mc:Fallback>
        </mc:AlternateContent>
      </w:r>
      <w:r w:rsidR="00324FE9">
        <w:rPr>
          <w:rFonts w:ascii="Times New Roman" w:hAnsi="Times New Roman" w:cs="Times New Roman"/>
          <w:b/>
          <w:bCs/>
        </w:rPr>
        <w:t xml:space="preserve">JAN-APRIL </w:t>
      </w:r>
      <w:r w:rsidR="007C4116">
        <w:rPr>
          <w:rFonts w:ascii="Times New Roman" w:hAnsi="Times New Roman" w:cs="Times New Roman"/>
          <w:b/>
          <w:bCs/>
        </w:rPr>
        <w:t>END OF SEMETER EXAMS</w:t>
      </w:r>
      <w:r w:rsidR="00324FE9">
        <w:rPr>
          <w:rFonts w:ascii="Times New Roman" w:hAnsi="Times New Roman" w:cs="Times New Roman"/>
          <w:b/>
          <w:bCs/>
        </w:rPr>
        <w:t xml:space="preserve">   TIME:</w:t>
      </w:r>
      <w:r w:rsidR="007C4116">
        <w:rPr>
          <w:rFonts w:ascii="Times New Roman" w:hAnsi="Times New Roman" w:cs="Times New Roman"/>
          <w:b/>
          <w:bCs/>
        </w:rPr>
        <w:t xml:space="preserve">2 </w:t>
      </w:r>
      <w:r w:rsidR="001068C3">
        <w:rPr>
          <w:rFonts w:ascii="Times New Roman" w:hAnsi="Times New Roman" w:cs="Times New Roman"/>
          <w:b/>
          <w:bCs/>
        </w:rPr>
        <w:t>HOURS LECTURER</w:t>
      </w:r>
      <w:r w:rsidR="001B44AB" w:rsidRPr="0024558C">
        <w:rPr>
          <w:rFonts w:ascii="Times New Roman" w:hAnsi="Times New Roman" w:cs="Times New Roman"/>
          <w:b/>
          <w:bCs/>
        </w:rPr>
        <w:t>: RACHEL KASIVA SIMON</w:t>
      </w:r>
    </w:p>
    <w:p w14:paraId="4DB26593" w14:textId="0F1A369B" w:rsidR="009639B1" w:rsidRPr="001068C3" w:rsidRDefault="001068C3" w:rsidP="00324FE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068C3">
        <w:rPr>
          <w:rFonts w:ascii="Times New Roman" w:hAnsi="Times New Roman" w:cs="Times New Roman"/>
          <w:b/>
          <w:bCs/>
        </w:rPr>
        <w:t>INSTRUCTIONS</w:t>
      </w:r>
      <w:r>
        <w:rPr>
          <w:rFonts w:ascii="Times New Roman" w:hAnsi="Times New Roman" w:cs="Times New Roman"/>
          <w:b/>
          <w:bCs/>
        </w:rPr>
        <w:t xml:space="preserve">: ANSWER QUESTION ONE AND ANY OTHER TWO FROM SECTION B </w:t>
      </w:r>
    </w:p>
    <w:p w14:paraId="21529DED" w14:textId="66C920D7" w:rsidR="00771E2E" w:rsidRPr="00771E2E" w:rsidRDefault="005F4268" w:rsidP="00771E2E">
      <w:pPr>
        <w:spacing w:line="259" w:lineRule="auto"/>
        <w:rPr>
          <w:rFonts w:ascii="Times New Roman" w:hAnsi="Times New Roman" w:cs="Times New Roman"/>
          <w:b/>
          <w:bCs/>
          <w:lang w:val="en-KE"/>
        </w:rPr>
      </w:pPr>
      <w:r w:rsidRPr="00743A4F">
        <w:rPr>
          <w:rFonts w:ascii="Times New Roman" w:hAnsi="Times New Roman" w:cs="Times New Roman"/>
          <w:b/>
          <w:bCs/>
          <w:lang w:val="en-KE"/>
        </w:rPr>
        <w:t>SECTION A</w:t>
      </w:r>
      <w:r w:rsidR="003C639C">
        <w:rPr>
          <w:rFonts w:ascii="Times New Roman" w:hAnsi="Times New Roman" w:cs="Times New Roman"/>
          <w:b/>
          <w:bCs/>
          <w:lang w:val="en-KE"/>
        </w:rPr>
        <w:t xml:space="preserve"> </w:t>
      </w:r>
      <w:r w:rsidR="006B0258">
        <w:rPr>
          <w:rFonts w:ascii="Times New Roman" w:hAnsi="Times New Roman" w:cs="Times New Roman"/>
          <w:b/>
          <w:bCs/>
          <w:lang w:val="en-KE"/>
        </w:rPr>
        <w:t>(</w:t>
      </w:r>
      <w:r w:rsidR="003C639C">
        <w:rPr>
          <w:rFonts w:ascii="Times New Roman" w:hAnsi="Times New Roman" w:cs="Times New Roman"/>
          <w:b/>
          <w:bCs/>
          <w:lang w:val="en-KE"/>
        </w:rPr>
        <w:t>C</w:t>
      </w:r>
      <w:r w:rsidR="006B0258">
        <w:rPr>
          <w:rFonts w:ascii="Times New Roman" w:hAnsi="Times New Roman" w:cs="Times New Roman"/>
          <w:b/>
          <w:bCs/>
          <w:lang w:val="en-KE"/>
        </w:rPr>
        <w:t>ompulsory 30 marks)</w:t>
      </w:r>
    </w:p>
    <w:p w14:paraId="79815F84" w14:textId="4D316B4B" w:rsidR="00771E2E" w:rsidRPr="001068C3" w:rsidRDefault="00806B7E" w:rsidP="00806B7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1.</w:t>
      </w:r>
      <w:r w:rsidR="00771E2E" w:rsidRPr="00806B7E">
        <w:rPr>
          <w:rFonts w:ascii="Times New Roman" w:hAnsi="Times New Roman" w:cs="Times New Roman"/>
        </w:rPr>
        <w:t xml:space="preserve">(a) State five major factors to consider when teaching learners </w:t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="00771E2E" w:rsidRPr="001068C3">
        <w:rPr>
          <w:rFonts w:ascii="Times New Roman" w:hAnsi="Times New Roman" w:cs="Times New Roman"/>
          <w:b/>
          <w:bCs/>
        </w:rPr>
        <w:t>(5marks)</w:t>
      </w:r>
    </w:p>
    <w:p w14:paraId="733A43A9" w14:textId="4854A7B1" w:rsidR="00771E2E" w:rsidRPr="001068C3" w:rsidRDefault="00771E2E" w:rsidP="00806B7E">
      <w:pPr>
        <w:rPr>
          <w:rFonts w:ascii="Times New Roman" w:hAnsi="Times New Roman" w:cs="Times New Roman"/>
          <w:b/>
          <w:bCs/>
        </w:rPr>
      </w:pPr>
      <w:r w:rsidRPr="00806B7E">
        <w:rPr>
          <w:rFonts w:ascii="Times New Roman" w:hAnsi="Times New Roman" w:cs="Times New Roman"/>
        </w:rPr>
        <w:t xml:space="preserve">(b) Explain five characteristics of formal teaching </w:t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Pr="001068C3">
        <w:rPr>
          <w:rFonts w:ascii="Times New Roman" w:hAnsi="Times New Roman" w:cs="Times New Roman"/>
          <w:b/>
          <w:bCs/>
        </w:rPr>
        <w:t>(5marks)</w:t>
      </w:r>
    </w:p>
    <w:p w14:paraId="1D429C37" w14:textId="4F77BD2E" w:rsidR="00771E2E" w:rsidRPr="001068C3" w:rsidRDefault="00771E2E" w:rsidP="00806B7E">
      <w:pPr>
        <w:rPr>
          <w:rFonts w:ascii="Times New Roman" w:hAnsi="Times New Roman" w:cs="Times New Roman"/>
          <w:b/>
          <w:bCs/>
        </w:rPr>
      </w:pPr>
      <w:r w:rsidRPr="00806B7E">
        <w:rPr>
          <w:rFonts w:ascii="Times New Roman" w:hAnsi="Times New Roman" w:cs="Times New Roman"/>
        </w:rPr>
        <w:t xml:space="preserve">(c) Discus the five ways of making a class corner and </w:t>
      </w:r>
      <w:r w:rsidR="00A67B66" w:rsidRPr="00806B7E">
        <w:rPr>
          <w:rFonts w:ascii="Times New Roman" w:hAnsi="Times New Roman" w:cs="Times New Roman"/>
        </w:rPr>
        <w:t>maintain</w:t>
      </w:r>
      <w:r w:rsidRPr="00806B7E">
        <w:rPr>
          <w:rFonts w:ascii="Times New Roman" w:hAnsi="Times New Roman" w:cs="Times New Roman"/>
        </w:rPr>
        <w:t xml:space="preserve"> it</w:t>
      </w:r>
      <w:r w:rsidR="00A67B66" w:rsidRPr="00806B7E">
        <w:rPr>
          <w:rFonts w:ascii="Times New Roman" w:hAnsi="Times New Roman" w:cs="Times New Roman"/>
        </w:rPr>
        <w:t>.</w:t>
      </w:r>
      <w:r w:rsidRPr="00806B7E">
        <w:rPr>
          <w:rFonts w:ascii="Times New Roman" w:hAnsi="Times New Roman" w:cs="Times New Roman"/>
        </w:rPr>
        <w:t xml:space="preserve"> </w:t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Pr="001068C3">
        <w:rPr>
          <w:rFonts w:ascii="Times New Roman" w:hAnsi="Times New Roman" w:cs="Times New Roman"/>
          <w:b/>
          <w:bCs/>
        </w:rPr>
        <w:t>(10marks)</w:t>
      </w:r>
    </w:p>
    <w:p w14:paraId="1F6F9A29" w14:textId="41BA2EAB" w:rsidR="00771E2E" w:rsidRPr="001068C3" w:rsidRDefault="00771E2E" w:rsidP="00806B7E">
      <w:pPr>
        <w:rPr>
          <w:rFonts w:ascii="Times New Roman" w:hAnsi="Times New Roman" w:cs="Times New Roman"/>
          <w:b/>
          <w:bCs/>
        </w:rPr>
      </w:pPr>
      <w:r w:rsidRPr="00806B7E">
        <w:rPr>
          <w:rFonts w:ascii="Times New Roman" w:hAnsi="Times New Roman" w:cs="Times New Roman"/>
        </w:rPr>
        <w:t>(d) Explain five factors to consider when grouping learners for various activities.</w:t>
      </w:r>
      <w:r w:rsidR="00A67B66" w:rsidRPr="00806B7E">
        <w:rPr>
          <w:rFonts w:ascii="Times New Roman" w:hAnsi="Times New Roman" w:cs="Times New Roman"/>
        </w:rPr>
        <w:t xml:space="preserve"> </w:t>
      </w:r>
      <w:r w:rsidRPr="001068C3">
        <w:rPr>
          <w:rFonts w:ascii="Times New Roman" w:hAnsi="Times New Roman" w:cs="Times New Roman"/>
          <w:b/>
          <w:bCs/>
        </w:rPr>
        <w:t>(10marks)</w:t>
      </w:r>
    </w:p>
    <w:p w14:paraId="1779E8DE" w14:textId="4648DFAD" w:rsidR="00771E2E" w:rsidRPr="00806B7E" w:rsidRDefault="00806B7E" w:rsidP="00771E2E">
      <w:pPr>
        <w:rPr>
          <w:rFonts w:ascii="Times New Roman" w:hAnsi="Times New Roman" w:cs="Times New Roman"/>
          <w:b/>
          <w:bCs/>
        </w:rPr>
      </w:pPr>
      <w:r w:rsidRPr="00806B7E">
        <w:rPr>
          <w:rFonts w:ascii="Times New Roman" w:hAnsi="Times New Roman" w:cs="Times New Roman"/>
          <w:b/>
          <w:bCs/>
        </w:rPr>
        <w:t>SECTION B</w:t>
      </w:r>
      <w:r w:rsidR="001068C3">
        <w:rPr>
          <w:rFonts w:ascii="Times New Roman" w:hAnsi="Times New Roman" w:cs="Times New Roman"/>
          <w:b/>
          <w:bCs/>
        </w:rPr>
        <w:t xml:space="preserve"> </w:t>
      </w:r>
    </w:p>
    <w:p w14:paraId="3AE75B8C" w14:textId="298AA0D5" w:rsidR="00771E2E" w:rsidRPr="001068C3" w:rsidRDefault="00806B7E" w:rsidP="00806B7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2.</w:t>
      </w:r>
      <w:r w:rsidR="00771E2E" w:rsidRPr="00806B7E">
        <w:rPr>
          <w:rFonts w:ascii="Times New Roman" w:hAnsi="Times New Roman" w:cs="Times New Roman"/>
        </w:rPr>
        <w:t xml:space="preserve">(a) Define the following terms </w:t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="00771E2E" w:rsidRPr="001068C3">
        <w:rPr>
          <w:rFonts w:ascii="Times New Roman" w:hAnsi="Times New Roman" w:cs="Times New Roman"/>
          <w:b/>
          <w:bCs/>
        </w:rPr>
        <w:t>(10marks)</w:t>
      </w:r>
    </w:p>
    <w:p w14:paraId="58AFEDF6" w14:textId="77777777" w:rsidR="00771E2E" w:rsidRDefault="00771E2E" w:rsidP="00771E2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Learning </w:t>
      </w:r>
    </w:p>
    <w:p w14:paraId="7048E9FB" w14:textId="77777777" w:rsidR="00771E2E" w:rsidRDefault="00771E2E" w:rsidP="00771E2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 formal teaching</w:t>
      </w:r>
    </w:p>
    <w:p w14:paraId="38452670" w14:textId="77777777" w:rsidR="00771E2E" w:rsidRDefault="00771E2E" w:rsidP="00771E2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Teaching</w:t>
      </w:r>
    </w:p>
    <w:p w14:paraId="4FE07206" w14:textId="77777777" w:rsidR="00771E2E" w:rsidRDefault="00771E2E" w:rsidP="00771E2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Thematic learning</w:t>
      </w:r>
    </w:p>
    <w:p w14:paraId="70833A20" w14:textId="77777777" w:rsidR="00771E2E" w:rsidRDefault="00771E2E" w:rsidP="00771E2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Physical dimension</w:t>
      </w:r>
    </w:p>
    <w:p w14:paraId="7559D7AE" w14:textId="7DD2E37B" w:rsidR="00771E2E" w:rsidRPr="001068C3" w:rsidRDefault="00771E2E" w:rsidP="00771E2E">
      <w:pPr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(b) State five characteristics of a child </w:t>
      </w:r>
      <w:r w:rsidR="00806B7E">
        <w:rPr>
          <w:rFonts w:ascii="Times New Roman" w:hAnsi="Times New Roman" w:cs="Times New Roman"/>
        </w:rPr>
        <w:t>centered</w:t>
      </w:r>
      <w:r>
        <w:rPr>
          <w:rFonts w:ascii="Times New Roman" w:hAnsi="Times New Roman" w:cs="Times New Roman"/>
        </w:rPr>
        <w:t xml:space="preserve"> approach. </w:t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Pr="001068C3">
        <w:rPr>
          <w:rFonts w:ascii="Times New Roman" w:hAnsi="Times New Roman" w:cs="Times New Roman"/>
          <w:b/>
          <w:bCs/>
        </w:rPr>
        <w:t>(5marks)</w:t>
      </w:r>
    </w:p>
    <w:p w14:paraId="12B42A5F" w14:textId="783031C2" w:rsidR="00771E2E" w:rsidRPr="001068C3" w:rsidRDefault="00771E2E" w:rsidP="00771E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3. (a) As a teacher </w:t>
      </w:r>
      <w:proofErr w:type="gramStart"/>
      <w:r>
        <w:rPr>
          <w:rFonts w:ascii="Times New Roman" w:hAnsi="Times New Roman" w:cs="Times New Roman"/>
        </w:rPr>
        <w:t>explain</w:t>
      </w:r>
      <w:proofErr w:type="gramEnd"/>
      <w:r>
        <w:rPr>
          <w:rFonts w:ascii="Times New Roman" w:hAnsi="Times New Roman" w:cs="Times New Roman"/>
        </w:rPr>
        <w:t xml:space="preserve"> five major importance of play in </w:t>
      </w:r>
      <w:proofErr w:type="gramStart"/>
      <w:r>
        <w:rPr>
          <w:rFonts w:ascii="Times New Roman" w:hAnsi="Times New Roman" w:cs="Times New Roman"/>
        </w:rPr>
        <w:t>teaching</w:t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Pr="001068C3">
        <w:rPr>
          <w:rFonts w:ascii="Times New Roman" w:hAnsi="Times New Roman" w:cs="Times New Roman"/>
          <w:b/>
          <w:bCs/>
        </w:rPr>
        <w:t>(</w:t>
      </w:r>
      <w:proofErr w:type="gramEnd"/>
      <w:r w:rsidRPr="001068C3">
        <w:rPr>
          <w:rFonts w:ascii="Times New Roman" w:hAnsi="Times New Roman" w:cs="Times New Roman"/>
          <w:b/>
          <w:bCs/>
        </w:rPr>
        <w:t>10marks)</w:t>
      </w:r>
    </w:p>
    <w:p w14:paraId="24CA313D" w14:textId="396C848B" w:rsidR="00771E2E" w:rsidRPr="001068C3" w:rsidRDefault="00771E2E" w:rsidP="00771E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(b) Discuss the importance of professional documents to a teacher </w:t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Pr="001068C3">
        <w:rPr>
          <w:rFonts w:ascii="Times New Roman" w:hAnsi="Times New Roman" w:cs="Times New Roman"/>
          <w:b/>
          <w:bCs/>
        </w:rPr>
        <w:t>(5marks)</w:t>
      </w:r>
    </w:p>
    <w:p w14:paraId="0378913B" w14:textId="77777777" w:rsidR="00806B7E" w:rsidRDefault="00806B7E" w:rsidP="00771E2E">
      <w:pPr>
        <w:rPr>
          <w:rFonts w:ascii="Times New Roman" w:hAnsi="Times New Roman" w:cs="Times New Roman"/>
        </w:rPr>
      </w:pPr>
    </w:p>
    <w:p w14:paraId="7BCFC9DF" w14:textId="13258D5C" w:rsidR="00771E2E" w:rsidRPr="001068C3" w:rsidRDefault="00771E2E" w:rsidP="00771E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4. (a) Describe the importance of group teaching/learning approach to </w:t>
      </w:r>
      <w:proofErr w:type="gramStart"/>
      <w:r>
        <w:rPr>
          <w:rFonts w:ascii="Times New Roman" w:hAnsi="Times New Roman" w:cs="Times New Roman"/>
        </w:rPr>
        <w:t>learners</w:t>
      </w:r>
      <w:r w:rsidR="001068C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1068C3">
        <w:rPr>
          <w:rFonts w:ascii="Times New Roman" w:hAnsi="Times New Roman" w:cs="Times New Roman"/>
          <w:b/>
          <w:bCs/>
        </w:rPr>
        <w:t>(</w:t>
      </w:r>
      <w:proofErr w:type="gramEnd"/>
      <w:r w:rsidRPr="001068C3">
        <w:rPr>
          <w:rFonts w:ascii="Times New Roman" w:hAnsi="Times New Roman" w:cs="Times New Roman"/>
          <w:b/>
          <w:bCs/>
        </w:rPr>
        <w:t>10marks)</w:t>
      </w:r>
    </w:p>
    <w:p w14:paraId="6D80729C" w14:textId="2C32E197" w:rsidR="00771E2E" w:rsidRPr="001068C3" w:rsidRDefault="00771E2E" w:rsidP="00771E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(b) State and explain five major teaching strategies </w:t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="001068C3">
        <w:rPr>
          <w:rFonts w:ascii="Times New Roman" w:hAnsi="Times New Roman" w:cs="Times New Roman"/>
        </w:rPr>
        <w:tab/>
      </w:r>
      <w:r w:rsidRPr="001068C3">
        <w:rPr>
          <w:rFonts w:ascii="Times New Roman" w:hAnsi="Times New Roman" w:cs="Times New Roman"/>
          <w:b/>
          <w:bCs/>
        </w:rPr>
        <w:t>(5marks)</w:t>
      </w:r>
    </w:p>
    <w:p w14:paraId="663F1902" w14:textId="77777777" w:rsidR="00DA671B" w:rsidRDefault="00DA671B" w:rsidP="00771E2E">
      <w:pPr>
        <w:rPr>
          <w:rFonts w:ascii="Times New Roman" w:hAnsi="Times New Roman" w:cs="Times New Roman"/>
        </w:rPr>
      </w:pPr>
    </w:p>
    <w:p w14:paraId="375E5F81" w14:textId="7AFE8A43" w:rsidR="00771E2E" w:rsidRPr="00B959AB" w:rsidRDefault="00771E2E" w:rsidP="00771E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5. (a) Analyse five goals of education and their importance in teaching. </w:t>
      </w:r>
      <w:r w:rsidR="00B959AB">
        <w:rPr>
          <w:rFonts w:ascii="Times New Roman" w:hAnsi="Times New Roman" w:cs="Times New Roman"/>
        </w:rPr>
        <w:tab/>
      </w:r>
      <w:r w:rsidR="00B959AB">
        <w:rPr>
          <w:rFonts w:ascii="Times New Roman" w:hAnsi="Times New Roman" w:cs="Times New Roman"/>
        </w:rPr>
        <w:tab/>
      </w:r>
      <w:r w:rsidRPr="00B959AB">
        <w:rPr>
          <w:rFonts w:ascii="Times New Roman" w:hAnsi="Times New Roman" w:cs="Times New Roman"/>
          <w:b/>
          <w:bCs/>
        </w:rPr>
        <w:t>(10 marks)</w:t>
      </w:r>
    </w:p>
    <w:p w14:paraId="4366925F" w14:textId="0551356D" w:rsidR="00771E2E" w:rsidRPr="00B959AB" w:rsidRDefault="00771E2E" w:rsidP="00771E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b) State five ways of teaching science to beginners. </w:t>
      </w:r>
      <w:r w:rsidR="00B959AB">
        <w:rPr>
          <w:rFonts w:ascii="Times New Roman" w:hAnsi="Times New Roman" w:cs="Times New Roman"/>
        </w:rPr>
        <w:tab/>
      </w:r>
      <w:r w:rsidR="00B959AB">
        <w:rPr>
          <w:rFonts w:ascii="Times New Roman" w:hAnsi="Times New Roman" w:cs="Times New Roman"/>
        </w:rPr>
        <w:tab/>
      </w:r>
      <w:r w:rsidR="00B959AB">
        <w:rPr>
          <w:rFonts w:ascii="Times New Roman" w:hAnsi="Times New Roman" w:cs="Times New Roman"/>
        </w:rPr>
        <w:tab/>
      </w:r>
      <w:r w:rsidR="00B959AB">
        <w:rPr>
          <w:rFonts w:ascii="Times New Roman" w:hAnsi="Times New Roman" w:cs="Times New Roman"/>
        </w:rPr>
        <w:tab/>
      </w:r>
      <w:r w:rsidR="00B959AB">
        <w:rPr>
          <w:rFonts w:ascii="Times New Roman" w:hAnsi="Times New Roman" w:cs="Times New Roman"/>
        </w:rPr>
        <w:tab/>
      </w:r>
      <w:r w:rsidRPr="00B959AB">
        <w:rPr>
          <w:rFonts w:ascii="Times New Roman" w:hAnsi="Times New Roman" w:cs="Times New Roman"/>
          <w:b/>
          <w:bCs/>
        </w:rPr>
        <w:t>(5 marks)</w:t>
      </w:r>
    </w:p>
    <w:sectPr w:rsidR="00771E2E" w:rsidRPr="00B959AB" w:rsidSect="001068C3">
      <w:footerReference w:type="default" r:id="rId8"/>
      <w:pgSz w:w="12240" w:h="15840"/>
      <w:pgMar w:top="426" w:right="333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31134" w14:textId="77777777" w:rsidR="008D5759" w:rsidRDefault="008D5759" w:rsidP="00DA671B">
      <w:pPr>
        <w:spacing w:after="0" w:line="240" w:lineRule="auto"/>
      </w:pPr>
      <w:r>
        <w:separator/>
      </w:r>
    </w:p>
  </w:endnote>
  <w:endnote w:type="continuationSeparator" w:id="0">
    <w:p w14:paraId="2E32133D" w14:textId="77777777" w:rsidR="008D5759" w:rsidRDefault="008D5759" w:rsidP="00DA6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123228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5E487E5" w14:textId="6F1AAD70" w:rsidR="00DA671B" w:rsidRDefault="00DA671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E0FE25E" w14:textId="77777777" w:rsidR="00DA671B" w:rsidRDefault="00DA67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ACE1D" w14:textId="77777777" w:rsidR="008D5759" w:rsidRDefault="008D5759" w:rsidP="00DA671B">
      <w:pPr>
        <w:spacing w:after="0" w:line="240" w:lineRule="auto"/>
      </w:pPr>
      <w:r>
        <w:separator/>
      </w:r>
    </w:p>
  </w:footnote>
  <w:footnote w:type="continuationSeparator" w:id="0">
    <w:p w14:paraId="5768A97A" w14:textId="77777777" w:rsidR="008D5759" w:rsidRDefault="008D5759" w:rsidP="00DA67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E71FA"/>
    <w:multiLevelType w:val="hybridMultilevel"/>
    <w:tmpl w:val="BB08C45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C2EF2"/>
    <w:multiLevelType w:val="hybridMultilevel"/>
    <w:tmpl w:val="95CAD194"/>
    <w:lvl w:ilvl="0" w:tplc="59C4504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13082F"/>
    <w:multiLevelType w:val="hybridMultilevel"/>
    <w:tmpl w:val="4928FD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D23D0"/>
    <w:multiLevelType w:val="hybridMultilevel"/>
    <w:tmpl w:val="B3266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67538C"/>
    <w:multiLevelType w:val="hybridMultilevel"/>
    <w:tmpl w:val="86A62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401710">
    <w:abstractNumId w:val="3"/>
  </w:num>
  <w:num w:numId="2" w16cid:durableId="355927887">
    <w:abstractNumId w:val="0"/>
  </w:num>
  <w:num w:numId="3" w16cid:durableId="761993404">
    <w:abstractNumId w:val="2"/>
  </w:num>
  <w:num w:numId="4" w16cid:durableId="172957242">
    <w:abstractNumId w:val="4"/>
  </w:num>
  <w:num w:numId="5" w16cid:durableId="960765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72C"/>
    <w:rsid w:val="0000171C"/>
    <w:rsid w:val="0002776D"/>
    <w:rsid w:val="00037190"/>
    <w:rsid w:val="00065FBC"/>
    <w:rsid w:val="000C480D"/>
    <w:rsid w:val="001068C3"/>
    <w:rsid w:val="00183726"/>
    <w:rsid w:val="001B0F3C"/>
    <w:rsid w:val="001B44AB"/>
    <w:rsid w:val="001C24F7"/>
    <w:rsid w:val="001D2A58"/>
    <w:rsid w:val="00204CED"/>
    <w:rsid w:val="0024558C"/>
    <w:rsid w:val="002469CC"/>
    <w:rsid w:val="002D7E4D"/>
    <w:rsid w:val="002F3D66"/>
    <w:rsid w:val="00324FE9"/>
    <w:rsid w:val="0032727E"/>
    <w:rsid w:val="00344D50"/>
    <w:rsid w:val="00354BA6"/>
    <w:rsid w:val="00375BE1"/>
    <w:rsid w:val="00380013"/>
    <w:rsid w:val="003B40B5"/>
    <w:rsid w:val="003C639C"/>
    <w:rsid w:val="0043772C"/>
    <w:rsid w:val="00473EA3"/>
    <w:rsid w:val="004A634A"/>
    <w:rsid w:val="004B33BE"/>
    <w:rsid w:val="004B65AD"/>
    <w:rsid w:val="004D06BA"/>
    <w:rsid w:val="004E61D3"/>
    <w:rsid w:val="005C02C8"/>
    <w:rsid w:val="005D0C3C"/>
    <w:rsid w:val="005F27B0"/>
    <w:rsid w:val="005F4268"/>
    <w:rsid w:val="00602697"/>
    <w:rsid w:val="006263C6"/>
    <w:rsid w:val="00694293"/>
    <w:rsid w:val="006B0258"/>
    <w:rsid w:val="006B24B5"/>
    <w:rsid w:val="007104BF"/>
    <w:rsid w:val="007150CD"/>
    <w:rsid w:val="00716279"/>
    <w:rsid w:val="00720F7E"/>
    <w:rsid w:val="00732DC1"/>
    <w:rsid w:val="00771E2E"/>
    <w:rsid w:val="007C4116"/>
    <w:rsid w:val="007E5BB7"/>
    <w:rsid w:val="00804E12"/>
    <w:rsid w:val="00806B7E"/>
    <w:rsid w:val="008852E0"/>
    <w:rsid w:val="008C4016"/>
    <w:rsid w:val="008D5759"/>
    <w:rsid w:val="008E75EB"/>
    <w:rsid w:val="009515D1"/>
    <w:rsid w:val="009639B1"/>
    <w:rsid w:val="00982621"/>
    <w:rsid w:val="00991907"/>
    <w:rsid w:val="00994AF2"/>
    <w:rsid w:val="009C35E8"/>
    <w:rsid w:val="00A67B66"/>
    <w:rsid w:val="00A80100"/>
    <w:rsid w:val="00AF2798"/>
    <w:rsid w:val="00B3667F"/>
    <w:rsid w:val="00B41C00"/>
    <w:rsid w:val="00B616B1"/>
    <w:rsid w:val="00B959AB"/>
    <w:rsid w:val="00C128F3"/>
    <w:rsid w:val="00C42F2E"/>
    <w:rsid w:val="00C44FE8"/>
    <w:rsid w:val="00C534A5"/>
    <w:rsid w:val="00D7482C"/>
    <w:rsid w:val="00D7516E"/>
    <w:rsid w:val="00D75CEA"/>
    <w:rsid w:val="00DA671B"/>
    <w:rsid w:val="00DD7974"/>
    <w:rsid w:val="00E02E17"/>
    <w:rsid w:val="00E3459A"/>
    <w:rsid w:val="00EC3C3C"/>
    <w:rsid w:val="00F118A2"/>
    <w:rsid w:val="00F72F29"/>
    <w:rsid w:val="00F87297"/>
    <w:rsid w:val="00FA1C7F"/>
    <w:rsid w:val="00FC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1D6EF"/>
  <w15:chartTrackingRefBased/>
  <w15:docId w15:val="{BD86D258-F35C-42DA-A01A-8382400A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7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7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7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7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7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7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7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7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7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7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7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7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7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7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7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7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7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7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7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7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7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7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7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7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7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7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7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7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72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67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71B"/>
  </w:style>
  <w:style w:type="paragraph" w:styleId="Footer">
    <w:name w:val="footer"/>
    <w:basedOn w:val="Normal"/>
    <w:link w:val="FooterChar"/>
    <w:uiPriority w:val="99"/>
    <w:unhideWhenUsed/>
    <w:rsid w:val="00DA67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7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Mary Ngali</cp:lastModifiedBy>
  <cp:revision>4</cp:revision>
  <cp:lastPrinted>2026-03-19T07:57:00Z</cp:lastPrinted>
  <dcterms:created xsi:type="dcterms:W3CDTF">2026-03-09T14:14:00Z</dcterms:created>
  <dcterms:modified xsi:type="dcterms:W3CDTF">2026-03-19T07:58:00Z</dcterms:modified>
</cp:coreProperties>
</file>