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8605" w14:textId="4226C36C" w:rsidR="003A0CF1" w:rsidRDefault="003A0CF1" w:rsidP="003A0CF1">
      <w:pPr>
        <w:pStyle w:val="NoSpacing"/>
        <w:jc w:val="right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17641DA7" wp14:editId="070767D3">
            <wp:extent cx="3401695" cy="981710"/>
            <wp:effectExtent l="0" t="0" r="8255" b="8890"/>
            <wp:docPr id="1293057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2B198A" w14:textId="77777777" w:rsidR="003A0CF1" w:rsidRDefault="003A0CF1" w:rsidP="003A0CF1">
      <w:pPr>
        <w:pStyle w:val="NoSpacing"/>
        <w:jc w:val="center"/>
        <w:rPr>
          <w:rFonts w:ascii="Times New Roman" w:hAnsi="Times New Roman" w:cs="Times New Roman"/>
          <w:b/>
          <w:noProof/>
          <w:sz w:val="28"/>
        </w:rPr>
      </w:pPr>
    </w:p>
    <w:p w14:paraId="79E6EAB7" w14:textId="527F8C1D" w:rsidR="00555DB8" w:rsidRDefault="003A0CF1" w:rsidP="003A0CF1">
      <w:pPr>
        <w:pStyle w:val="NoSpacing"/>
        <w:jc w:val="center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SCHOOL OF EDUCATION AND BUSINESS STUDIES</w:t>
      </w:r>
    </w:p>
    <w:p w14:paraId="6E7F26BE" w14:textId="7891A6DF" w:rsidR="003A0CF1" w:rsidRDefault="003A0CF1" w:rsidP="003A0CF1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UNIT CODE AND TITLE: UCC 101 COMMUNICATION SKILLS</w:t>
      </w:r>
    </w:p>
    <w:p w14:paraId="0678879E" w14:textId="77777777" w:rsidR="00EB2850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BACHELOR IN</w:t>
      </w:r>
      <w:r w:rsidR="00EB2850" w:rsidRPr="00EB2850">
        <w:rPr>
          <w:rFonts w:ascii="Times New Roman" w:hAnsi="Times New Roman" w:cs="Times New Roman"/>
          <w:b/>
          <w:sz w:val="28"/>
        </w:rPr>
        <w:t xml:space="preserve"> THEOLOGY</w:t>
      </w:r>
    </w:p>
    <w:p w14:paraId="58F77491" w14:textId="605D46D2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BACHELOR IN COUNSELLING </w:t>
      </w:r>
      <w:r w:rsidR="00C93FBE">
        <w:rPr>
          <w:rFonts w:ascii="Times New Roman" w:hAnsi="Times New Roman" w:cs="Times New Roman"/>
          <w:b/>
          <w:sz w:val="28"/>
        </w:rPr>
        <w:t>PSYCHOLOGY</w:t>
      </w:r>
    </w:p>
    <w:p w14:paraId="283FB30C" w14:textId="77777777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BACHELOR IN INFORMATION TECHNOLOGY </w:t>
      </w:r>
    </w:p>
    <w:p w14:paraId="2EC49B11" w14:textId="77777777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BACHELOR IN LEADERSHIP MANAGEMENT </w:t>
      </w:r>
    </w:p>
    <w:p w14:paraId="477DAE7F" w14:textId="77777777" w:rsidR="00110DFB" w:rsidRDefault="00110DFB" w:rsidP="00110DFB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UNIT CODE: BTH/BC/BI/LB</w:t>
      </w:r>
    </w:p>
    <w:p w14:paraId="3B9C1760" w14:textId="77777777" w:rsidR="00110DFB" w:rsidRDefault="00110DFB" w:rsidP="00110DFB">
      <w:pPr>
        <w:pStyle w:val="NoSpacing"/>
        <w:rPr>
          <w:rFonts w:ascii="Times New Roman" w:hAnsi="Times New Roman" w:cs="Times New Roman"/>
          <w:b/>
          <w:sz w:val="24"/>
        </w:rPr>
      </w:pPr>
    </w:p>
    <w:p w14:paraId="6E39A486" w14:textId="77777777" w:rsidR="00EB2850" w:rsidRPr="00110DFB" w:rsidRDefault="00110DFB" w:rsidP="00110DFB">
      <w:pPr>
        <w:pStyle w:val="NoSpacing"/>
        <w:rPr>
          <w:rFonts w:ascii="Times New Roman" w:hAnsi="Times New Roman" w:cs="Times New Roman"/>
          <w:b/>
          <w:sz w:val="24"/>
        </w:rPr>
      </w:pPr>
      <w:r w:rsidRPr="00110DFB">
        <w:rPr>
          <w:rFonts w:ascii="Times New Roman" w:hAnsi="Times New Roman" w:cs="Times New Roman"/>
          <w:b/>
          <w:sz w:val="24"/>
        </w:rPr>
        <w:t xml:space="preserve">May-August 2026 End of semester Exam – Time 2 Hours Facilitator – BETTY KISINGA  </w:t>
      </w:r>
    </w:p>
    <w:p w14:paraId="3469A30A" w14:textId="11FB3842" w:rsidR="00110DFB" w:rsidRDefault="00C93FBE" w:rsidP="00110DFB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D4B27" wp14:editId="7DE9EB77">
                <wp:simplePos x="0" y="0"/>
                <wp:positionH relativeFrom="column">
                  <wp:posOffset>-866775</wp:posOffset>
                </wp:positionH>
                <wp:positionV relativeFrom="paragraph">
                  <wp:posOffset>66040</wp:posOffset>
                </wp:positionV>
                <wp:extent cx="7639050" cy="9525"/>
                <wp:effectExtent l="9525" t="13970" r="9525" b="5080"/>
                <wp:wrapNone/>
                <wp:docPr id="94995869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390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512B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68.25pt;margin-top:5.2pt;width:601.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" strokecolor="black [3213]"/>
            </w:pict>
          </mc:Fallback>
        </mc:AlternateContent>
      </w:r>
    </w:p>
    <w:p w14:paraId="53A081EF" w14:textId="77777777" w:rsidR="00110DFB" w:rsidRPr="00110DFB" w:rsidRDefault="00110DFB" w:rsidP="00110DF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10DFB">
        <w:rPr>
          <w:rFonts w:ascii="Times New Roman" w:hAnsi="Times New Roman" w:cs="Times New Roman"/>
          <w:b/>
          <w:sz w:val="28"/>
          <w:u w:val="single"/>
        </w:rPr>
        <w:t xml:space="preserve">INSTRUCTIONS </w:t>
      </w:r>
    </w:p>
    <w:p w14:paraId="4FA59CB8" w14:textId="77777777" w:rsidR="00EB2850" w:rsidRPr="00B435C3" w:rsidRDefault="00EB2850" w:rsidP="00110DFB">
      <w:pPr>
        <w:pStyle w:val="NoSpacing"/>
        <w:rPr>
          <w:rFonts w:ascii="Times New Roman" w:hAnsi="Times New Roman" w:cs="Times New Roman"/>
          <w:b/>
          <w:bCs/>
          <w:sz w:val="24"/>
        </w:rPr>
      </w:pPr>
      <w:r w:rsidRPr="00B435C3">
        <w:rPr>
          <w:rFonts w:ascii="Times New Roman" w:hAnsi="Times New Roman" w:cs="Times New Roman"/>
          <w:b/>
          <w:bCs/>
          <w:sz w:val="24"/>
        </w:rPr>
        <w:t>ANSWER ONE AND ANY OTHER TWO QUESTIONS</w:t>
      </w:r>
    </w:p>
    <w:p w14:paraId="1F7A1217" w14:textId="77777777" w:rsidR="00EB2850" w:rsidRPr="00EB2850" w:rsidRDefault="00EB2850" w:rsidP="00EB2850">
      <w:pPr>
        <w:pStyle w:val="NoSpacing"/>
        <w:rPr>
          <w:rFonts w:ascii="Times New Roman" w:hAnsi="Times New Roman" w:cs="Times New Roman"/>
          <w:b/>
          <w:sz w:val="28"/>
        </w:rPr>
      </w:pPr>
      <w:r w:rsidRPr="00110DFB">
        <w:rPr>
          <w:rFonts w:ascii="Times New Roman" w:hAnsi="Times New Roman" w:cs="Times New Roman"/>
          <w:b/>
          <w:sz w:val="24"/>
        </w:rPr>
        <w:t xml:space="preserve"> </w:t>
      </w:r>
    </w:p>
    <w:p w14:paraId="2914CEA1" w14:textId="77777777" w:rsidR="00EB2850" w:rsidRPr="00110DFB" w:rsidRDefault="00555DB8" w:rsidP="00EB285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10DFB">
        <w:rPr>
          <w:rFonts w:ascii="Times New Roman" w:hAnsi="Times New Roman" w:cs="Times New Roman"/>
          <w:b/>
          <w:sz w:val="28"/>
          <w:u w:val="single"/>
        </w:rPr>
        <w:t xml:space="preserve">SECTION </w:t>
      </w:r>
      <w:r w:rsidR="00110DFB" w:rsidRPr="00110DFB">
        <w:rPr>
          <w:rFonts w:ascii="Times New Roman" w:hAnsi="Times New Roman" w:cs="Times New Roman"/>
          <w:b/>
          <w:sz w:val="28"/>
          <w:u w:val="single"/>
        </w:rPr>
        <w:t>A</w:t>
      </w:r>
      <w:r w:rsidR="00EB2850" w:rsidRPr="00110DFB">
        <w:rPr>
          <w:rFonts w:ascii="Times New Roman" w:hAnsi="Times New Roman" w:cs="Times New Roman"/>
          <w:b/>
          <w:sz w:val="28"/>
          <w:u w:val="single"/>
        </w:rPr>
        <w:t xml:space="preserve"> (30MARKS)</w:t>
      </w:r>
    </w:p>
    <w:p w14:paraId="1E47BAE6" w14:textId="77777777" w:rsidR="00110DFB" w:rsidRPr="00EB2850" w:rsidRDefault="00110DFB" w:rsidP="00EB2850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QUESTION ONE (COMPULSORY) </w:t>
      </w:r>
    </w:p>
    <w:p w14:paraId="40D9DD2D" w14:textId="77777777" w:rsidR="00EB2850" w:rsidRDefault="00B1715A" w:rsidP="00110DF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Distinguish the following terms.</w:t>
      </w:r>
    </w:p>
    <w:p w14:paraId="0106D61A" w14:textId="77777777" w:rsidR="00B1715A" w:rsidRDefault="00B1715A" w:rsidP="00110DFB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Intrapersonal communication and interpersonal communication. </w:t>
      </w:r>
      <w:r w:rsidR="00110DFB">
        <w:rPr>
          <w:rFonts w:ascii="Times New Roman" w:hAnsi="Times New Roman" w:cs="Times New Roman"/>
          <w:sz w:val="24"/>
        </w:rPr>
        <w:tab/>
        <w:t>(4marks</w:t>
      </w:r>
      <w:r>
        <w:rPr>
          <w:rFonts w:ascii="Times New Roman" w:hAnsi="Times New Roman" w:cs="Times New Roman"/>
          <w:sz w:val="24"/>
        </w:rPr>
        <w:t>)</w:t>
      </w:r>
    </w:p>
    <w:p w14:paraId="7E50533F" w14:textId="77777777" w:rsidR="00B1715A" w:rsidRDefault="00B1715A" w:rsidP="00110DFB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Kinesics and chronemics.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(4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2DAECF25" w14:textId="5629E10F" w:rsidR="00B1715A" w:rsidRPr="00B435C3" w:rsidRDefault="00EB62A5" w:rsidP="00B435C3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Upward </w:t>
      </w:r>
      <w:r w:rsidR="00B1715A">
        <w:rPr>
          <w:rFonts w:ascii="Times New Roman" w:hAnsi="Times New Roman" w:cs="Times New Roman"/>
          <w:sz w:val="24"/>
        </w:rPr>
        <w:t xml:space="preserve">communication and </w:t>
      </w:r>
      <w:r>
        <w:rPr>
          <w:rFonts w:ascii="Times New Roman" w:hAnsi="Times New Roman" w:cs="Times New Roman"/>
          <w:sz w:val="24"/>
        </w:rPr>
        <w:t>downward communication</w:t>
      </w:r>
      <w:r w:rsidR="00B1715A">
        <w:rPr>
          <w:rFonts w:ascii="Times New Roman" w:hAnsi="Times New Roman" w:cs="Times New Roman"/>
          <w:sz w:val="24"/>
        </w:rPr>
        <w:t xml:space="preserve">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B1715A">
        <w:rPr>
          <w:rFonts w:ascii="Times New Roman" w:hAnsi="Times New Roman" w:cs="Times New Roman"/>
          <w:sz w:val="24"/>
        </w:rPr>
        <w:t>(4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B1715A">
        <w:rPr>
          <w:rFonts w:ascii="Times New Roman" w:hAnsi="Times New Roman" w:cs="Times New Roman"/>
          <w:sz w:val="24"/>
        </w:rPr>
        <w:t>)</w:t>
      </w:r>
    </w:p>
    <w:p w14:paraId="264D803B" w14:textId="77777777" w:rsidR="00B1715A" w:rsidRPr="00B1715A" w:rsidRDefault="00B1715A" w:rsidP="00110DF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the importance of studying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(6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063D1D58" w14:textId="40F97C81" w:rsidR="00EB2850" w:rsidRDefault="00EB2850" w:rsidP="00110DFB">
      <w:pPr>
        <w:pStyle w:val="NoSpacing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Briefly describe the following methods of speech delivery.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(12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719B7E80" w14:textId="77777777" w:rsidR="00EB2850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Impromptu method </w:t>
      </w:r>
    </w:p>
    <w:p w14:paraId="7550E3EA" w14:textId="77777777" w:rsidR="00CC2334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Extemporaneous method </w:t>
      </w:r>
    </w:p>
    <w:p w14:paraId="3B448C1B" w14:textId="77777777" w:rsidR="00CC2334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Manuscript method </w:t>
      </w:r>
    </w:p>
    <w:p w14:paraId="4FBFCAA3" w14:textId="77777777" w:rsidR="00CC2334" w:rsidRDefault="00CC2334" w:rsidP="00110DFB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Memorized</w:t>
      </w:r>
      <w:proofErr w:type="gramEnd"/>
      <w:r>
        <w:rPr>
          <w:rFonts w:ascii="Times New Roman" w:hAnsi="Times New Roman" w:cs="Times New Roman"/>
          <w:sz w:val="24"/>
        </w:rPr>
        <w:t xml:space="preserve"> method</w:t>
      </w:r>
    </w:p>
    <w:p w14:paraId="6F36C916" w14:textId="77777777" w:rsidR="00CC2334" w:rsidRPr="00CC2334" w:rsidRDefault="00B1715A" w:rsidP="00110DFB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QUESTION TWO </w:t>
      </w:r>
    </w:p>
    <w:p w14:paraId="23CD4C2D" w14:textId="61F3BCBA" w:rsidR="00CC2334" w:rsidRDefault="00EB62A5" w:rsidP="00110DFB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5C167C">
        <w:rPr>
          <w:rFonts w:ascii="Times New Roman" w:hAnsi="Times New Roman" w:cs="Times New Roman"/>
          <w:b/>
          <w:sz w:val="24"/>
        </w:rPr>
        <w:t>fiv</w:t>
      </w:r>
      <w:r>
        <w:rPr>
          <w:rFonts w:ascii="Times New Roman" w:hAnsi="Times New Roman" w:cs="Times New Roman"/>
          <w:sz w:val="24"/>
        </w:rPr>
        <w:t>e methods of filing</w:t>
      </w:r>
      <w:r w:rsidR="00CC2334">
        <w:rPr>
          <w:rFonts w:ascii="Times New Roman" w:hAnsi="Times New Roman" w:cs="Times New Roman"/>
          <w:sz w:val="24"/>
        </w:rPr>
        <w:t xml:space="preserve">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C93FBE">
        <w:rPr>
          <w:rFonts w:ascii="Times New Roman" w:hAnsi="Times New Roman" w:cs="Times New Roman"/>
          <w:sz w:val="24"/>
        </w:rPr>
        <w:tab/>
      </w:r>
      <w:r w:rsidR="00C93FBE">
        <w:rPr>
          <w:rFonts w:ascii="Times New Roman" w:hAnsi="Times New Roman" w:cs="Times New Roman"/>
          <w:sz w:val="24"/>
        </w:rPr>
        <w:tab/>
      </w:r>
      <w:r w:rsidR="00C93FBE">
        <w:rPr>
          <w:rFonts w:ascii="Times New Roman" w:hAnsi="Times New Roman" w:cs="Times New Roman"/>
          <w:sz w:val="24"/>
        </w:rPr>
        <w:tab/>
      </w:r>
      <w:r w:rsidR="00CC2334">
        <w:rPr>
          <w:rFonts w:ascii="Times New Roman" w:hAnsi="Times New Roman" w:cs="Times New Roman"/>
          <w:sz w:val="24"/>
        </w:rPr>
        <w:t>(5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CC2334">
        <w:rPr>
          <w:rFonts w:ascii="Times New Roman" w:hAnsi="Times New Roman" w:cs="Times New Roman"/>
          <w:sz w:val="24"/>
        </w:rPr>
        <w:t>)</w:t>
      </w:r>
    </w:p>
    <w:p w14:paraId="15F02581" w14:textId="77777777" w:rsidR="00CC2334" w:rsidRDefault="00CC2334" w:rsidP="00110DFB">
      <w:pPr>
        <w:pStyle w:val="NoSpacing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any </w:t>
      </w:r>
      <w:r w:rsidRPr="005C167C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characteristics of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(10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29C658CC" w14:textId="39F3CEC6" w:rsidR="00CC2334" w:rsidRPr="00CC2334" w:rsidRDefault="00B1715A" w:rsidP="00110DFB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QUESTION THREE</w:t>
      </w:r>
    </w:p>
    <w:p w14:paraId="39495590" w14:textId="77777777" w:rsidR="00CC2334" w:rsidRDefault="008F5F38" w:rsidP="00110DFB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Describe </w:t>
      </w:r>
      <w:r w:rsidRPr="005C167C">
        <w:rPr>
          <w:rFonts w:ascii="Times New Roman" w:hAnsi="Times New Roman" w:cs="Times New Roman"/>
          <w:b/>
          <w:sz w:val="24"/>
        </w:rPr>
        <w:t xml:space="preserve">three </w:t>
      </w:r>
      <w:r>
        <w:rPr>
          <w:rFonts w:ascii="Times New Roman" w:hAnsi="Times New Roman" w:cs="Times New Roman"/>
          <w:sz w:val="24"/>
        </w:rPr>
        <w:t xml:space="preserve">types of listening.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(6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4D644BC7" w14:textId="77777777" w:rsidR="008F5F38" w:rsidRDefault="008F5F38" w:rsidP="00110DFB">
      <w:pPr>
        <w:pStyle w:val="NoSpacing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any </w:t>
      </w:r>
      <w:r w:rsidRPr="005C167C">
        <w:rPr>
          <w:rFonts w:ascii="Times New Roman" w:hAnsi="Times New Roman" w:cs="Times New Roman"/>
          <w:b/>
          <w:sz w:val="24"/>
        </w:rPr>
        <w:t>three</w:t>
      </w:r>
      <w:r>
        <w:rPr>
          <w:rFonts w:ascii="Times New Roman" w:hAnsi="Times New Roman" w:cs="Times New Roman"/>
          <w:sz w:val="24"/>
        </w:rPr>
        <w:t xml:space="preserve"> principles of effective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(9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</w:t>
      </w:r>
      <w:r>
        <w:rPr>
          <w:rFonts w:ascii="Times New Roman" w:hAnsi="Times New Roman" w:cs="Times New Roman"/>
          <w:sz w:val="24"/>
        </w:rPr>
        <w:t>s)</w:t>
      </w:r>
    </w:p>
    <w:p w14:paraId="1BBC02A9" w14:textId="77777777" w:rsidR="008F5F38" w:rsidRDefault="008F5F38" w:rsidP="00110DFB">
      <w:pPr>
        <w:pStyle w:val="NoSpacing"/>
        <w:spacing w:line="360" w:lineRule="auto"/>
        <w:rPr>
          <w:rFonts w:ascii="Times New Roman" w:hAnsi="Times New Roman" w:cs="Times New Roman"/>
          <w:sz w:val="24"/>
        </w:rPr>
      </w:pPr>
    </w:p>
    <w:p w14:paraId="16BEE06B" w14:textId="77777777" w:rsidR="00B1715A" w:rsidRDefault="00B1715A" w:rsidP="00110DFB">
      <w:pPr>
        <w:pStyle w:val="NoSpacing"/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QUESTION FOUR </w:t>
      </w:r>
    </w:p>
    <w:p w14:paraId="33B4263D" w14:textId="77777777" w:rsidR="00B1715A" w:rsidRDefault="00B1715A" w:rsidP="00110DFB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the concept of SQ3R </w:t>
      </w:r>
      <w:r w:rsidR="00E864BD">
        <w:rPr>
          <w:rFonts w:ascii="Times New Roman" w:hAnsi="Times New Roman" w:cs="Times New Roman"/>
          <w:sz w:val="24"/>
        </w:rPr>
        <w:t xml:space="preserve">as a reading strategy.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  <w:t>(</w:t>
      </w:r>
      <w:r w:rsidR="00E864BD">
        <w:rPr>
          <w:rFonts w:ascii="Times New Roman" w:hAnsi="Times New Roman" w:cs="Times New Roman"/>
          <w:sz w:val="24"/>
        </w:rPr>
        <w:t>5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E864BD">
        <w:rPr>
          <w:rFonts w:ascii="Times New Roman" w:hAnsi="Times New Roman" w:cs="Times New Roman"/>
          <w:sz w:val="24"/>
        </w:rPr>
        <w:t>)</w:t>
      </w:r>
    </w:p>
    <w:p w14:paraId="212BC2EF" w14:textId="77777777" w:rsidR="00E864BD" w:rsidRDefault="00E864BD" w:rsidP="00110DFB">
      <w:pPr>
        <w:pStyle w:val="NoSpacing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and explain </w:t>
      </w:r>
      <w:r w:rsidRPr="005C167C">
        <w:rPr>
          <w:rFonts w:ascii="Times New Roman" w:hAnsi="Times New Roman" w:cs="Times New Roman"/>
          <w:b/>
          <w:sz w:val="24"/>
        </w:rPr>
        <w:t>five</w:t>
      </w:r>
      <w:r>
        <w:rPr>
          <w:rFonts w:ascii="Times New Roman" w:hAnsi="Times New Roman" w:cs="Times New Roman"/>
          <w:sz w:val="24"/>
        </w:rPr>
        <w:t xml:space="preserve"> forms of non-verbal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(10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26E21D52" w14:textId="77777777" w:rsidR="00E864BD" w:rsidRPr="00B1715A" w:rsidRDefault="00E864BD" w:rsidP="00E864BD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14:paraId="4B8BAC1A" w14:textId="77777777" w:rsidR="008F5F38" w:rsidRDefault="00E864BD" w:rsidP="008F5F3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QUESTION FIVE </w:t>
      </w:r>
    </w:p>
    <w:p w14:paraId="48564F11" w14:textId="77777777" w:rsidR="008F5F38" w:rsidRDefault="00E864BD" w:rsidP="008F5F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Highlight any </w:t>
      </w:r>
      <w:r w:rsidRPr="005C167C">
        <w:rPr>
          <w:rFonts w:ascii="Times New Roman" w:hAnsi="Times New Roman" w:cs="Times New Roman"/>
          <w:b/>
          <w:sz w:val="24"/>
        </w:rPr>
        <w:t>three</w:t>
      </w:r>
      <w:r>
        <w:rPr>
          <w:rFonts w:ascii="Times New Roman" w:hAnsi="Times New Roman" w:cs="Times New Roman"/>
          <w:sz w:val="24"/>
        </w:rPr>
        <w:t xml:space="preserve"> characteristics of an effective public speaker.</w:t>
      </w:r>
      <w:r w:rsidR="008F5F38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8F5F38">
        <w:rPr>
          <w:rFonts w:ascii="Times New Roman" w:hAnsi="Times New Roman" w:cs="Times New Roman"/>
          <w:sz w:val="24"/>
        </w:rPr>
        <w:t>(6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 w:rsidR="008F5F38">
        <w:rPr>
          <w:rFonts w:ascii="Times New Roman" w:hAnsi="Times New Roman" w:cs="Times New Roman"/>
          <w:sz w:val="24"/>
        </w:rPr>
        <w:t>)</w:t>
      </w:r>
    </w:p>
    <w:p w14:paraId="32240F0D" w14:textId="77777777" w:rsidR="008F5F38" w:rsidRDefault="008F5F38" w:rsidP="008F5F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Discuss </w:t>
      </w:r>
      <w:r w:rsidRPr="005C167C">
        <w:rPr>
          <w:rFonts w:ascii="Times New Roman" w:hAnsi="Times New Roman" w:cs="Times New Roman"/>
          <w:b/>
          <w:sz w:val="24"/>
        </w:rPr>
        <w:t xml:space="preserve">three </w:t>
      </w:r>
      <w:r>
        <w:rPr>
          <w:rFonts w:ascii="Times New Roman" w:hAnsi="Times New Roman" w:cs="Times New Roman"/>
          <w:sz w:val="24"/>
        </w:rPr>
        <w:t xml:space="preserve">barriers </w:t>
      </w:r>
      <w:proofErr w:type="gramStart"/>
      <w:r>
        <w:rPr>
          <w:rFonts w:ascii="Times New Roman" w:hAnsi="Times New Roman" w:cs="Times New Roman"/>
          <w:sz w:val="24"/>
        </w:rPr>
        <w:t>of</w:t>
      </w:r>
      <w:proofErr w:type="gramEnd"/>
      <w:r>
        <w:rPr>
          <w:rFonts w:ascii="Times New Roman" w:hAnsi="Times New Roman" w:cs="Times New Roman"/>
          <w:sz w:val="24"/>
        </w:rPr>
        <w:t xml:space="preserve"> effective communication. </w:t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 w:rsidR="00110DF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(9</w:t>
      </w:r>
      <w:r w:rsidR="00110DFB" w:rsidRPr="00110DFB">
        <w:rPr>
          <w:rFonts w:ascii="Times New Roman" w:hAnsi="Times New Roman" w:cs="Times New Roman"/>
          <w:sz w:val="24"/>
        </w:rPr>
        <w:t xml:space="preserve"> </w:t>
      </w:r>
      <w:r w:rsidR="00110DFB">
        <w:rPr>
          <w:rFonts w:ascii="Times New Roman" w:hAnsi="Times New Roman" w:cs="Times New Roman"/>
          <w:sz w:val="24"/>
        </w:rPr>
        <w:t>marks</w:t>
      </w:r>
      <w:r>
        <w:rPr>
          <w:rFonts w:ascii="Times New Roman" w:hAnsi="Times New Roman" w:cs="Times New Roman"/>
          <w:sz w:val="24"/>
        </w:rPr>
        <w:t>)</w:t>
      </w:r>
    </w:p>
    <w:p w14:paraId="2C623154" w14:textId="77777777" w:rsidR="008F5F38" w:rsidRPr="008F5F38" w:rsidRDefault="008F5F38" w:rsidP="008F5F38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14:paraId="4E0B218E" w14:textId="77777777" w:rsidR="00B1715A" w:rsidRPr="00CC2334" w:rsidRDefault="00B1715A" w:rsidP="008F5F38">
      <w:pPr>
        <w:pStyle w:val="NoSpacing"/>
        <w:rPr>
          <w:rFonts w:ascii="Times New Roman" w:hAnsi="Times New Roman" w:cs="Times New Roman"/>
          <w:sz w:val="24"/>
        </w:rPr>
      </w:pPr>
    </w:p>
    <w:sectPr w:rsidR="00B1715A" w:rsidRPr="00CC2334" w:rsidSect="00B435C3">
      <w:footerReference w:type="default" r:id="rId8"/>
      <w:pgSz w:w="12240" w:h="15840"/>
      <w:pgMar w:top="567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32087" w14:textId="77777777" w:rsidR="009E5236" w:rsidRDefault="009E5236" w:rsidP="00C93FBE">
      <w:pPr>
        <w:spacing w:after="0" w:line="240" w:lineRule="auto"/>
      </w:pPr>
      <w:r>
        <w:separator/>
      </w:r>
    </w:p>
  </w:endnote>
  <w:endnote w:type="continuationSeparator" w:id="0">
    <w:p w14:paraId="182DDAB4" w14:textId="77777777" w:rsidR="009E5236" w:rsidRDefault="009E5236" w:rsidP="00C93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18183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E1A094C" w14:textId="453E802C" w:rsidR="00C93FBE" w:rsidRDefault="00C93FB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D4FB17" w14:textId="77777777" w:rsidR="00C93FBE" w:rsidRDefault="00C93F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0000" w14:textId="77777777" w:rsidR="009E5236" w:rsidRDefault="009E5236" w:rsidP="00C93FBE">
      <w:pPr>
        <w:spacing w:after="0" w:line="240" w:lineRule="auto"/>
      </w:pPr>
      <w:r>
        <w:separator/>
      </w:r>
    </w:p>
  </w:footnote>
  <w:footnote w:type="continuationSeparator" w:id="0">
    <w:p w14:paraId="023E6BB7" w14:textId="77777777" w:rsidR="009E5236" w:rsidRDefault="009E5236" w:rsidP="00C93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638"/>
    <w:multiLevelType w:val="hybridMultilevel"/>
    <w:tmpl w:val="F7E8421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6E3F99"/>
    <w:multiLevelType w:val="hybridMultilevel"/>
    <w:tmpl w:val="07E649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2314A"/>
    <w:multiLevelType w:val="hybridMultilevel"/>
    <w:tmpl w:val="5F7A64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293E82"/>
    <w:multiLevelType w:val="hybridMultilevel"/>
    <w:tmpl w:val="A3764E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71707"/>
    <w:multiLevelType w:val="hybridMultilevel"/>
    <w:tmpl w:val="4F6C4E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56C6B"/>
    <w:multiLevelType w:val="hybridMultilevel"/>
    <w:tmpl w:val="3FE227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739B8"/>
    <w:multiLevelType w:val="hybridMultilevel"/>
    <w:tmpl w:val="F1D644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734984">
    <w:abstractNumId w:val="3"/>
  </w:num>
  <w:num w:numId="2" w16cid:durableId="2085183173">
    <w:abstractNumId w:val="2"/>
  </w:num>
  <w:num w:numId="3" w16cid:durableId="271981278">
    <w:abstractNumId w:val="1"/>
  </w:num>
  <w:num w:numId="4" w16cid:durableId="1815835236">
    <w:abstractNumId w:val="4"/>
  </w:num>
  <w:num w:numId="5" w16cid:durableId="2105346636">
    <w:abstractNumId w:val="6"/>
  </w:num>
  <w:num w:numId="6" w16cid:durableId="1481920814">
    <w:abstractNumId w:val="0"/>
  </w:num>
  <w:num w:numId="7" w16cid:durableId="94448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50"/>
    <w:rsid w:val="000500AC"/>
    <w:rsid w:val="000A4226"/>
    <w:rsid w:val="00110DFB"/>
    <w:rsid w:val="001D525B"/>
    <w:rsid w:val="001E63DE"/>
    <w:rsid w:val="003A0CF1"/>
    <w:rsid w:val="00403641"/>
    <w:rsid w:val="00456270"/>
    <w:rsid w:val="004D111E"/>
    <w:rsid w:val="00555DB8"/>
    <w:rsid w:val="005C167C"/>
    <w:rsid w:val="00620765"/>
    <w:rsid w:val="00691F00"/>
    <w:rsid w:val="006C1D59"/>
    <w:rsid w:val="00702425"/>
    <w:rsid w:val="007B0246"/>
    <w:rsid w:val="00803854"/>
    <w:rsid w:val="0085195D"/>
    <w:rsid w:val="008F5F38"/>
    <w:rsid w:val="0092009C"/>
    <w:rsid w:val="009E5236"/>
    <w:rsid w:val="00A859C7"/>
    <w:rsid w:val="00B1715A"/>
    <w:rsid w:val="00B435C3"/>
    <w:rsid w:val="00C93FBE"/>
    <w:rsid w:val="00CC2334"/>
    <w:rsid w:val="00E03968"/>
    <w:rsid w:val="00E44C9F"/>
    <w:rsid w:val="00E864BD"/>
    <w:rsid w:val="00EB2850"/>
    <w:rsid w:val="00EB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B067"/>
  <w15:docId w15:val="{07745350-28D4-47D1-94FD-D52172B10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28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D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3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FBE"/>
  </w:style>
  <w:style w:type="paragraph" w:styleId="Footer">
    <w:name w:val="footer"/>
    <w:basedOn w:val="Normal"/>
    <w:link w:val="FooterChar"/>
    <w:uiPriority w:val="99"/>
    <w:unhideWhenUsed/>
    <w:rsid w:val="00C93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Mary Ngali</cp:lastModifiedBy>
  <cp:revision>3</cp:revision>
  <cp:lastPrinted>2026-07-13T08:59:00Z</cp:lastPrinted>
  <dcterms:created xsi:type="dcterms:W3CDTF">2026-06-29T12:39:00Z</dcterms:created>
  <dcterms:modified xsi:type="dcterms:W3CDTF">2026-07-13T09:00:00Z</dcterms:modified>
</cp:coreProperties>
</file>